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80C01" w14:textId="77777777" w:rsidR="00D85C36" w:rsidRDefault="00D85C36" w:rsidP="00D85C36"/>
    <w:p w14:paraId="5984A829" w14:textId="027BDF30" w:rsidR="00192468" w:rsidRPr="00D85C36" w:rsidRDefault="00E4230F" w:rsidP="00D85C36">
      <w:pPr>
        <w:rPr>
          <w:sz w:val="24"/>
        </w:rPr>
      </w:pPr>
      <w:r>
        <w:rPr>
          <w:rFonts w:ascii="Calibri" w:hAnsi="Calibri" w:cs="Calibri"/>
          <w:b/>
          <w:sz w:val="28"/>
          <w:szCs w:val="24"/>
        </w:rPr>
        <w:t xml:space="preserve">Year </w:t>
      </w:r>
      <w:r w:rsidR="00D63E51">
        <w:rPr>
          <w:rFonts w:ascii="Calibri" w:hAnsi="Calibri" w:cs="Calibri"/>
          <w:b/>
          <w:sz w:val="28"/>
          <w:szCs w:val="24"/>
        </w:rPr>
        <w:t>1</w:t>
      </w:r>
      <w:r w:rsidR="00192468" w:rsidRPr="00192468">
        <w:rPr>
          <w:rFonts w:ascii="Calibri" w:hAnsi="Calibri" w:cs="Calibri"/>
          <w:b/>
          <w:sz w:val="28"/>
          <w:szCs w:val="24"/>
        </w:rPr>
        <w:t xml:space="preserve"> Newsletter</w:t>
      </w:r>
    </w:p>
    <w:p w14:paraId="5134126C" w14:textId="72590054" w:rsidR="00192468" w:rsidRDefault="007108CF" w:rsidP="00192468">
      <w:pPr>
        <w:spacing w:after="0"/>
        <w:rPr>
          <w:rFonts w:ascii="Calibri" w:hAnsi="Calibri" w:cs="Calibri"/>
          <w:b/>
          <w:sz w:val="28"/>
          <w:szCs w:val="24"/>
        </w:rPr>
      </w:pPr>
      <w:r>
        <w:rPr>
          <w:rFonts w:ascii="Calibri" w:hAnsi="Calibri" w:cs="Calibri"/>
          <w:b/>
          <w:sz w:val="28"/>
          <w:szCs w:val="24"/>
        </w:rPr>
        <w:t>Spring</w:t>
      </w:r>
      <w:r w:rsidR="004B0770">
        <w:rPr>
          <w:rFonts w:ascii="Calibri" w:hAnsi="Calibri" w:cs="Calibri"/>
          <w:b/>
          <w:sz w:val="28"/>
          <w:szCs w:val="24"/>
        </w:rPr>
        <w:t xml:space="preserve"> Term 202</w:t>
      </w:r>
      <w:r>
        <w:rPr>
          <w:rFonts w:ascii="Calibri" w:hAnsi="Calibri" w:cs="Calibri"/>
          <w:b/>
          <w:sz w:val="28"/>
          <w:szCs w:val="24"/>
        </w:rPr>
        <w:t>1</w:t>
      </w:r>
    </w:p>
    <w:p w14:paraId="55B397CB" w14:textId="77777777" w:rsidR="00192468" w:rsidRDefault="00192468" w:rsidP="00192468">
      <w:pPr>
        <w:spacing w:after="0"/>
        <w:rPr>
          <w:rFonts w:ascii="Calibri" w:hAnsi="Calibri" w:cs="Calibri"/>
          <w:b/>
          <w:sz w:val="28"/>
          <w:szCs w:val="24"/>
        </w:rPr>
      </w:pPr>
    </w:p>
    <w:p w14:paraId="65D3296D" w14:textId="5F9CD73E" w:rsidR="00192468" w:rsidRDefault="0045310A" w:rsidP="00192468">
      <w:pPr>
        <w:rPr>
          <w:rFonts w:ascii="Calibri" w:hAnsi="Calibri" w:cs="Calibri"/>
          <w:sz w:val="24"/>
          <w:szCs w:val="24"/>
        </w:rPr>
      </w:pPr>
      <w:r>
        <w:rPr>
          <w:rFonts w:ascii="Calibri" w:hAnsi="Calibri" w:cs="Calibri"/>
          <w:sz w:val="24"/>
          <w:szCs w:val="24"/>
        </w:rPr>
        <w:t>Dear Parent,</w:t>
      </w:r>
    </w:p>
    <w:p w14:paraId="1EFA3DDE" w14:textId="18DF00FF" w:rsidR="00AE231A" w:rsidRDefault="00AE231A" w:rsidP="00192468">
      <w:pPr>
        <w:rPr>
          <w:rFonts w:ascii="Calibri" w:hAnsi="Calibri" w:cs="Calibri"/>
          <w:sz w:val="24"/>
          <w:szCs w:val="24"/>
        </w:rPr>
      </w:pPr>
      <w:r>
        <w:rPr>
          <w:rFonts w:ascii="Calibri" w:hAnsi="Calibri" w:cs="Calibri"/>
          <w:sz w:val="24"/>
          <w:szCs w:val="24"/>
        </w:rPr>
        <w:t xml:space="preserve">We </w:t>
      </w:r>
      <w:r w:rsidR="00E073DA">
        <w:rPr>
          <w:rFonts w:ascii="Calibri" w:hAnsi="Calibri" w:cs="Calibri"/>
          <w:sz w:val="24"/>
          <w:szCs w:val="24"/>
        </w:rPr>
        <w:t>have not</w:t>
      </w:r>
      <w:r>
        <w:rPr>
          <w:rFonts w:ascii="Calibri" w:hAnsi="Calibri" w:cs="Calibri"/>
          <w:sz w:val="24"/>
          <w:szCs w:val="24"/>
        </w:rPr>
        <w:t xml:space="preserve"> had the start to Spring Term we hoped for however</w:t>
      </w:r>
      <w:r w:rsidR="00D10BAF">
        <w:rPr>
          <w:rFonts w:ascii="Calibri" w:hAnsi="Calibri" w:cs="Calibri"/>
          <w:sz w:val="24"/>
          <w:szCs w:val="24"/>
        </w:rPr>
        <w:t>,</w:t>
      </w:r>
      <w:r>
        <w:rPr>
          <w:rFonts w:ascii="Calibri" w:hAnsi="Calibri" w:cs="Calibri"/>
          <w:sz w:val="24"/>
          <w:szCs w:val="24"/>
        </w:rPr>
        <w:t xml:space="preserve"> I will ensure you that </w:t>
      </w:r>
      <w:r w:rsidR="00E073DA">
        <w:rPr>
          <w:rFonts w:ascii="Calibri" w:hAnsi="Calibri" w:cs="Calibri"/>
          <w:sz w:val="24"/>
          <w:szCs w:val="24"/>
        </w:rPr>
        <w:t xml:space="preserve">we will end the term feeling much more positive. I am really looking forward to having the Year </w:t>
      </w:r>
      <w:r w:rsidR="00D10BAF">
        <w:rPr>
          <w:rFonts w:ascii="Calibri" w:hAnsi="Calibri" w:cs="Calibri"/>
          <w:sz w:val="24"/>
          <w:szCs w:val="24"/>
        </w:rPr>
        <w:t>1</w:t>
      </w:r>
      <w:r w:rsidR="00E073DA">
        <w:rPr>
          <w:rFonts w:ascii="Calibri" w:hAnsi="Calibri" w:cs="Calibri"/>
          <w:sz w:val="24"/>
          <w:szCs w:val="24"/>
        </w:rPr>
        <w:t xml:space="preserve"> children back at school so I can continue teaching them and watching them reach their full potential. It is not going to be easy and we have a lot of catching up to do but I can assure you, I will put 100% into catching children up and making sure that they settle back into school. Above all, I want children to be happy coming back to school. I know lots of children will be feeling nervous about returning and I will ensure the children have lots of opportunities in school to spend quality time with their friends socialising and communicating – something they have missed out on over the last two months. I just want to take this opportunity to thank you parents for your continued support over the last two months, it has</w:t>
      </w:r>
      <w:r w:rsidR="009950CC">
        <w:rPr>
          <w:rFonts w:ascii="Calibri" w:hAnsi="Calibri" w:cs="Calibri"/>
          <w:sz w:val="24"/>
          <w:szCs w:val="24"/>
        </w:rPr>
        <w:t xml:space="preserve"> </w:t>
      </w:r>
      <w:r w:rsidR="00E073DA">
        <w:rPr>
          <w:rFonts w:ascii="Calibri" w:hAnsi="Calibri" w:cs="Calibri"/>
          <w:sz w:val="24"/>
          <w:szCs w:val="24"/>
        </w:rPr>
        <w:t>n</w:t>
      </w:r>
      <w:r w:rsidR="009950CC">
        <w:rPr>
          <w:rFonts w:ascii="Calibri" w:hAnsi="Calibri" w:cs="Calibri"/>
          <w:sz w:val="24"/>
          <w:szCs w:val="24"/>
        </w:rPr>
        <w:t>o</w:t>
      </w:r>
      <w:r w:rsidR="00E073DA">
        <w:rPr>
          <w:rFonts w:ascii="Calibri" w:hAnsi="Calibri" w:cs="Calibri"/>
          <w:sz w:val="24"/>
          <w:szCs w:val="24"/>
        </w:rPr>
        <w:t xml:space="preserve">t been </w:t>
      </w:r>
      <w:r w:rsidR="009A67CD">
        <w:rPr>
          <w:rFonts w:ascii="Calibri" w:hAnsi="Calibri" w:cs="Calibri"/>
          <w:sz w:val="24"/>
          <w:szCs w:val="24"/>
        </w:rPr>
        <w:t>easy,</w:t>
      </w:r>
      <w:r w:rsidR="00E073DA">
        <w:rPr>
          <w:rFonts w:ascii="Calibri" w:hAnsi="Calibri" w:cs="Calibri"/>
          <w:sz w:val="24"/>
          <w:szCs w:val="24"/>
        </w:rPr>
        <w:t xml:space="preserve"> and I appreciate the effort you have all put in to home learning. We will be </w:t>
      </w:r>
      <w:r w:rsidR="009950CC">
        <w:rPr>
          <w:rFonts w:ascii="Calibri" w:hAnsi="Calibri" w:cs="Calibri"/>
          <w:sz w:val="24"/>
          <w:szCs w:val="24"/>
        </w:rPr>
        <w:t>returning</w:t>
      </w:r>
      <w:r w:rsidR="00E073DA">
        <w:rPr>
          <w:rFonts w:ascii="Calibri" w:hAnsi="Calibri" w:cs="Calibri"/>
          <w:sz w:val="24"/>
          <w:szCs w:val="24"/>
        </w:rPr>
        <w:t xml:space="preserve"> to our daily timetable and interventions will be put in place across the school day to revisit and teach an</w:t>
      </w:r>
      <w:r w:rsidR="009950CC">
        <w:rPr>
          <w:rFonts w:ascii="Calibri" w:hAnsi="Calibri" w:cs="Calibri"/>
          <w:sz w:val="24"/>
          <w:szCs w:val="24"/>
        </w:rPr>
        <w:t>y</w:t>
      </w:r>
      <w:r w:rsidR="00E073DA">
        <w:rPr>
          <w:rFonts w:ascii="Calibri" w:hAnsi="Calibri" w:cs="Calibri"/>
          <w:sz w:val="24"/>
          <w:szCs w:val="24"/>
        </w:rPr>
        <w:t xml:space="preserve"> gaps in children’s learning. </w:t>
      </w:r>
    </w:p>
    <w:p w14:paraId="4DADFE28" w14:textId="4E7076F6" w:rsidR="00E073DA" w:rsidRPr="00FA254A" w:rsidRDefault="00E073DA" w:rsidP="00192468">
      <w:pPr>
        <w:rPr>
          <w:rFonts w:ascii="Calibri" w:hAnsi="Calibri" w:cs="Calibri"/>
          <w:sz w:val="24"/>
          <w:szCs w:val="24"/>
        </w:rPr>
      </w:pPr>
      <w:r>
        <w:rPr>
          <w:rFonts w:ascii="Calibri" w:hAnsi="Calibri" w:cs="Calibri"/>
          <w:sz w:val="24"/>
          <w:szCs w:val="24"/>
        </w:rPr>
        <w:t xml:space="preserve">We have </w:t>
      </w:r>
      <w:r w:rsidR="009950CC">
        <w:rPr>
          <w:rFonts w:ascii="Calibri" w:hAnsi="Calibri" w:cs="Calibri"/>
          <w:sz w:val="24"/>
          <w:szCs w:val="24"/>
        </w:rPr>
        <w:t xml:space="preserve">just over </w:t>
      </w:r>
      <w:r>
        <w:rPr>
          <w:rFonts w:ascii="Calibri" w:hAnsi="Calibri" w:cs="Calibri"/>
          <w:sz w:val="24"/>
          <w:szCs w:val="24"/>
        </w:rPr>
        <w:t xml:space="preserve">a full term left in Year </w:t>
      </w:r>
      <w:r w:rsidR="00D10BAF">
        <w:rPr>
          <w:rFonts w:ascii="Calibri" w:hAnsi="Calibri" w:cs="Calibri"/>
          <w:sz w:val="24"/>
          <w:szCs w:val="24"/>
        </w:rPr>
        <w:t>1</w:t>
      </w:r>
      <w:r>
        <w:rPr>
          <w:rFonts w:ascii="Calibri" w:hAnsi="Calibri" w:cs="Calibri"/>
          <w:sz w:val="24"/>
          <w:szCs w:val="24"/>
        </w:rPr>
        <w:t xml:space="preserve"> and I can assure you it is going to be extremely busy and very successful. I am looking forward to watching your children shine throughout while I prepare them for the next step in their education. </w:t>
      </w:r>
    </w:p>
    <w:p w14:paraId="2FB46892" w14:textId="5C3DBC16" w:rsidR="004B0770" w:rsidRPr="00FA254A" w:rsidRDefault="007108CF" w:rsidP="007108CF">
      <w:pPr>
        <w:rPr>
          <w:rFonts w:ascii="Calibri" w:hAnsi="Calibri" w:cs="Calibri"/>
          <w:b/>
          <w:sz w:val="24"/>
          <w:szCs w:val="24"/>
        </w:rPr>
      </w:pPr>
      <w:r>
        <w:rPr>
          <w:rFonts w:ascii="Calibri" w:hAnsi="Calibri" w:cs="Calibri"/>
          <w:b/>
          <w:sz w:val="24"/>
          <w:szCs w:val="24"/>
        </w:rPr>
        <w:t xml:space="preserve">Spring Term Curriculum </w:t>
      </w:r>
    </w:p>
    <w:p w14:paraId="1460199B" w14:textId="77777777" w:rsidR="00DA0A8B" w:rsidRDefault="00192468" w:rsidP="00192468">
      <w:pPr>
        <w:rPr>
          <w:rFonts w:ascii="Calibri" w:hAnsi="Calibri" w:cs="Calibri"/>
          <w:sz w:val="24"/>
          <w:szCs w:val="24"/>
        </w:rPr>
      </w:pPr>
      <w:r w:rsidRPr="00FA254A">
        <w:rPr>
          <w:rFonts w:ascii="Calibri" w:hAnsi="Calibri" w:cs="Calibri"/>
          <w:sz w:val="24"/>
          <w:szCs w:val="24"/>
        </w:rPr>
        <w:t>To</w:t>
      </w:r>
      <w:r w:rsidR="00D10BAF">
        <w:rPr>
          <w:rFonts w:ascii="Calibri" w:hAnsi="Calibri" w:cs="Calibri"/>
          <w:sz w:val="24"/>
          <w:szCs w:val="24"/>
        </w:rPr>
        <w:t xml:space="preserve"> ensure that we are fully equipped for Year 2 it is important that we take this time to ensure that the children can access the broad and balanced curriculum so to do this our primary focus will be on Phonics and Reading, Writing and Maths. I will ensure that we will have learning tasks that are engaging but most importantly accessible for all and that they feel successful</w:t>
      </w:r>
      <w:r w:rsidR="00DA0A8B">
        <w:rPr>
          <w:rFonts w:ascii="Calibri" w:hAnsi="Calibri" w:cs="Calibri"/>
          <w:sz w:val="24"/>
          <w:szCs w:val="24"/>
        </w:rPr>
        <w:t xml:space="preserve"> in what they do</w:t>
      </w:r>
      <w:r w:rsidR="00D10BAF">
        <w:rPr>
          <w:rFonts w:ascii="Calibri" w:hAnsi="Calibri" w:cs="Calibri"/>
          <w:sz w:val="24"/>
          <w:szCs w:val="24"/>
        </w:rPr>
        <w:t xml:space="preserve">. </w:t>
      </w:r>
      <w:r w:rsidR="00DA0A8B">
        <w:rPr>
          <w:rFonts w:ascii="Calibri" w:hAnsi="Calibri" w:cs="Calibri"/>
          <w:sz w:val="24"/>
          <w:szCs w:val="24"/>
        </w:rPr>
        <w:t xml:space="preserve">Our Linked Learning Room will be used to apply skills taught so far and provide the children with activities that they can challenge themselves with. </w:t>
      </w:r>
    </w:p>
    <w:p w14:paraId="0CA4F255" w14:textId="77777777" w:rsidR="006119CA" w:rsidRDefault="00D10BAF" w:rsidP="00192468">
      <w:pPr>
        <w:rPr>
          <w:rFonts w:ascii="Calibri" w:hAnsi="Calibri" w:cs="Calibri"/>
          <w:sz w:val="24"/>
          <w:szCs w:val="24"/>
        </w:rPr>
      </w:pPr>
      <w:r>
        <w:rPr>
          <w:rFonts w:ascii="Calibri" w:hAnsi="Calibri" w:cs="Calibri"/>
          <w:sz w:val="24"/>
          <w:szCs w:val="24"/>
        </w:rPr>
        <w:t xml:space="preserve">During our PSHE time, we will have lots of opportunities to engage in discussion and will reflect daily on our feelings and emotions. </w:t>
      </w:r>
      <w:r w:rsidR="00DA0A8B">
        <w:rPr>
          <w:rFonts w:ascii="Calibri" w:hAnsi="Calibri" w:cs="Calibri"/>
          <w:sz w:val="24"/>
          <w:szCs w:val="24"/>
        </w:rPr>
        <w:t xml:space="preserve">Our PE sessions will be based around ‘fitness fun’ </w:t>
      </w:r>
      <w:proofErr w:type="gramStart"/>
      <w:r w:rsidR="00DA0A8B">
        <w:rPr>
          <w:rFonts w:ascii="Calibri" w:hAnsi="Calibri" w:cs="Calibri"/>
          <w:sz w:val="24"/>
          <w:szCs w:val="24"/>
        </w:rPr>
        <w:t>and also</w:t>
      </w:r>
      <w:proofErr w:type="gramEnd"/>
      <w:r w:rsidR="00DA0A8B">
        <w:rPr>
          <w:rFonts w:ascii="Calibri" w:hAnsi="Calibri" w:cs="Calibri"/>
          <w:sz w:val="24"/>
          <w:szCs w:val="24"/>
        </w:rPr>
        <w:t xml:space="preserve"> to work on ball skills to support the movement of balance and co-ordination. </w:t>
      </w:r>
      <w:r w:rsidR="00443C11">
        <w:rPr>
          <w:rFonts w:ascii="Calibri" w:hAnsi="Calibri" w:cs="Calibri"/>
          <w:sz w:val="24"/>
          <w:szCs w:val="24"/>
        </w:rPr>
        <w:t xml:space="preserve">Our History theme this half term is ‘Great Explorers’ so we will focus and discuss Captain Cook’s adventures. </w:t>
      </w:r>
    </w:p>
    <w:p w14:paraId="64D4B373" w14:textId="67CBB328" w:rsidR="00D10BAF" w:rsidRDefault="00443C11" w:rsidP="00192468">
      <w:pPr>
        <w:rPr>
          <w:rFonts w:ascii="Calibri" w:hAnsi="Calibri" w:cs="Calibri"/>
          <w:sz w:val="24"/>
          <w:szCs w:val="24"/>
        </w:rPr>
      </w:pPr>
      <w:r>
        <w:rPr>
          <w:rFonts w:ascii="Calibri" w:hAnsi="Calibri" w:cs="Calibri"/>
          <w:sz w:val="24"/>
          <w:szCs w:val="24"/>
        </w:rPr>
        <w:t>Our English genre this half term is Non-Fiction so we will focus on Instructional writing which is perfect as our Design and Technology theme is ‘Food preparation and Vegetables’ so we will use food as a hook for writing instructions. We will also use our History theme to write a non-chronological about Captain Cook.</w:t>
      </w:r>
    </w:p>
    <w:p w14:paraId="2C8E489D" w14:textId="5C6747EA" w:rsidR="00D10BAF" w:rsidRDefault="00443C11" w:rsidP="00192468">
      <w:pPr>
        <w:rPr>
          <w:rFonts w:ascii="Calibri" w:hAnsi="Calibri" w:cs="Calibri"/>
          <w:sz w:val="24"/>
          <w:szCs w:val="24"/>
        </w:rPr>
      </w:pPr>
      <w:r>
        <w:rPr>
          <w:rFonts w:ascii="Calibri" w:hAnsi="Calibri" w:cs="Calibri"/>
          <w:sz w:val="24"/>
          <w:szCs w:val="24"/>
        </w:rPr>
        <w:lastRenderedPageBreak/>
        <w:t>Our Science theme is seasonal changes which we have already started, during</w:t>
      </w:r>
      <w:r w:rsidR="008F3E6C">
        <w:rPr>
          <w:rFonts w:ascii="Calibri" w:hAnsi="Calibri" w:cs="Calibri"/>
          <w:sz w:val="24"/>
          <w:szCs w:val="24"/>
        </w:rPr>
        <w:t xml:space="preserve"> our</w:t>
      </w:r>
      <w:r>
        <w:rPr>
          <w:rFonts w:ascii="Calibri" w:hAnsi="Calibri" w:cs="Calibri"/>
          <w:sz w:val="24"/>
          <w:szCs w:val="24"/>
        </w:rPr>
        <w:t xml:space="preserve"> home learning sessions. As part of this theme, we will </w:t>
      </w:r>
      <w:r w:rsidR="008F3E6C">
        <w:rPr>
          <w:rFonts w:ascii="Calibri" w:hAnsi="Calibri" w:cs="Calibri"/>
          <w:sz w:val="24"/>
          <w:szCs w:val="24"/>
        </w:rPr>
        <w:t>observe the changes throughout Spring and Summer</w:t>
      </w:r>
      <w:r w:rsidR="006119CA">
        <w:rPr>
          <w:rFonts w:ascii="Calibri" w:hAnsi="Calibri" w:cs="Calibri"/>
          <w:sz w:val="24"/>
          <w:szCs w:val="24"/>
        </w:rPr>
        <w:t xml:space="preserve"> looking at weather and making sure we know the seasons we have</w:t>
      </w:r>
      <w:r w:rsidR="008F3E6C">
        <w:rPr>
          <w:rFonts w:ascii="Calibri" w:hAnsi="Calibri" w:cs="Calibri"/>
          <w:sz w:val="24"/>
          <w:szCs w:val="24"/>
        </w:rPr>
        <w:t xml:space="preserve">. Our RE theme is focused on Christianity, looking at why Christians celebrate Easter. </w:t>
      </w:r>
    </w:p>
    <w:p w14:paraId="1CAF01D0" w14:textId="3B0AD2E1" w:rsidR="00192468" w:rsidRDefault="00192468" w:rsidP="00192468">
      <w:pPr>
        <w:rPr>
          <w:rFonts w:ascii="Calibri" w:hAnsi="Calibri" w:cs="Calibri"/>
          <w:b/>
          <w:sz w:val="24"/>
          <w:szCs w:val="24"/>
        </w:rPr>
      </w:pPr>
      <w:r w:rsidRPr="00FA254A">
        <w:rPr>
          <w:rFonts w:ascii="Calibri" w:hAnsi="Calibri" w:cs="Calibri"/>
          <w:b/>
          <w:sz w:val="24"/>
          <w:szCs w:val="24"/>
        </w:rPr>
        <w:t>Reading at home and in school</w:t>
      </w:r>
    </w:p>
    <w:p w14:paraId="2948C985" w14:textId="38CB76AF" w:rsidR="00D85C36" w:rsidRPr="00D85C36" w:rsidRDefault="00D85C36" w:rsidP="00192468">
      <w:pPr>
        <w:rPr>
          <w:rFonts w:ascii="Calibri" w:hAnsi="Calibri" w:cs="Calibri"/>
          <w:bCs/>
          <w:sz w:val="24"/>
          <w:szCs w:val="24"/>
        </w:rPr>
      </w:pPr>
      <w:r>
        <w:rPr>
          <w:rFonts w:ascii="Calibri" w:hAnsi="Calibri" w:cs="Calibri"/>
          <w:bCs/>
          <w:sz w:val="24"/>
          <w:szCs w:val="24"/>
        </w:rPr>
        <w:t xml:space="preserve">We have updated our reading books over the last month and all books are now from Big Cat Collins. The books link closely with our Reading Curriculum and </w:t>
      </w:r>
      <w:r w:rsidR="009950CC">
        <w:rPr>
          <w:rFonts w:ascii="Calibri" w:hAnsi="Calibri" w:cs="Calibri"/>
          <w:bCs/>
          <w:sz w:val="24"/>
          <w:szCs w:val="24"/>
        </w:rPr>
        <w:t>P</w:t>
      </w:r>
      <w:r>
        <w:rPr>
          <w:rFonts w:ascii="Calibri" w:hAnsi="Calibri" w:cs="Calibri"/>
          <w:bCs/>
          <w:sz w:val="24"/>
          <w:szCs w:val="24"/>
        </w:rPr>
        <w:t xml:space="preserve">honics </w:t>
      </w:r>
      <w:r w:rsidR="009950CC">
        <w:rPr>
          <w:rFonts w:ascii="Calibri" w:hAnsi="Calibri" w:cs="Calibri"/>
          <w:bCs/>
          <w:sz w:val="24"/>
          <w:szCs w:val="24"/>
        </w:rPr>
        <w:t>P</w:t>
      </w:r>
      <w:r>
        <w:rPr>
          <w:rFonts w:ascii="Calibri" w:hAnsi="Calibri" w:cs="Calibri"/>
          <w:bCs/>
          <w:sz w:val="24"/>
          <w:szCs w:val="24"/>
        </w:rPr>
        <w:t>rogramme ‘Letters and Sounds’. On Tuesday, your children will come home with a brand-new reading book. More information about the colour bands and reading progression will be sent to you on Marvellous Me. Please can I ask that you encourage children to take care of the books at home.</w:t>
      </w:r>
    </w:p>
    <w:p w14:paraId="00E54E2D" w14:textId="7F853DE4" w:rsidR="00192468" w:rsidRPr="00FA254A" w:rsidRDefault="00C21E98" w:rsidP="00192468">
      <w:pPr>
        <w:rPr>
          <w:rFonts w:ascii="Calibri" w:hAnsi="Calibri" w:cs="Calibri"/>
          <w:sz w:val="24"/>
          <w:szCs w:val="24"/>
        </w:rPr>
      </w:pPr>
      <w:r>
        <w:rPr>
          <w:rFonts w:ascii="Calibri" w:hAnsi="Calibri" w:cs="Calibri"/>
          <w:sz w:val="24"/>
          <w:szCs w:val="24"/>
        </w:rPr>
        <w:t>I</w:t>
      </w:r>
      <w:r w:rsidR="001A7C11">
        <w:rPr>
          <w:rFonts w:ascii="Calibri" w:hAnsi="Calibri" w:cs="Calibri"/>
          <w:sz w:val="24"/>
          <w:szCs w:val="24"/>
        </w:rPr>
        <w:t xml:space="preserve">t is essential that pupils </w:t>
      </w:r>
      <w:r w:rsidR="00192468" w:rsidRPr="00FA254A">
        <w:rPr>
          <w:rFonts w:ascii="Calibri" w:hAnsi="Calibri" w:cs="Calibri"/>
          <w:sz w:val="24"/>
          <w:szCs w:val="24"/>
        </w:rPr>
        <w:t>read</w:t>
      </w:r>
      <w:r w:rsidR="006C43EE">
        <w:rPr>
          <w:rFonts w:ascii="Calibri" w:hAnsi="Calibri" w:cs="Calibri"/>
          <w:sz w:val="24"/>
          <w:szCs w:val="24"/>
        </w:rPr>
        <w:t xml:space="preserve"> </w:t>
      </w:r>
      <w:r w:rsidR="00192468" w:rsidRPr="00FA254A">
        <w:rPr>
          <w:rFonts w:ascii="Calibri" w:hAnsi="Calibri" w:cs="Calibri"/>
          <w:sz w:val="24"/>
          <w:szCs w:val="24"/>
        </w:rPr>
        <w:t xml:space="preserve">at home to an adult at least three times a week and have their reading record signed accordingly. </w:t>
      </w:r>
      <w:r w:rsidR="00E073DA">
        <w:rPr>
          <w:rFonts w:ascii="Calibri" w:hAnsi="Calibri" w:cs="Calibri"/>
          <w:sz w:val="24"/>
          <w:szCs w:val="24"/>
        </w:rPr>
        <w:t xml:space="preserve">Please check Marvellous Me for updates as I am currently working on a way to record home reading on there. </w:t>
      </w:r>
      <w:r w:rsidR="00192468" w:rsidRPr="00FA254A">
        <w:rPr>
          <w:rFonts w:ascii="Calibri" w:hAnsi="Calibri" w:cs="Calibri"/>
          <w:sz w:val="24"/>
          <w:szCs w:val="24"/>
        </w:rPr>
        <w:t xml:space="preserve">Children will also read </w:t>
      </w:r>
      <w:r w:rsidR="008802AD">
        <w:rPr>
          <w:rFonts w:ascii="Calibri" w:hAnsi="Calibri" w:cs="Calibri"/>
          <w:sz w:val="24"/>
          <w:szCs w:val="24"/>
        </w:rPr>
        <w:t>weekly</w:t>
      </w:r>
      <w:r w:rsidR="00192468" w:rsidRPr="00FA254A">
        <w:rPr>
          <w:rFonts w:ascii="Calibri" w:hAnsi="Calibri" w:cs="Calibri"/>
          <w:sz w:val="24"/>
          <w:szCs w:val="24"/>
        </w:rPr>
        <w:t xml:space="preserve"> to adults in school, both in group sessions and individually.</w:t>
      </w:r>
      <w:r w:rsidR="006C43EE">
        <w:rPr>
          <w:rFonts w:ascii="Calibri" w:hAnsi="Calibri" w:cs="Calibri"/>
          <w:sz w:val="24"/>
          <w:szCs w:val="24"/>
        </w:rPr>
        <w:t xml:space="preserve"> </w:t>
      </w:r>
      <w:r w:rsidR="0054356F">
        <w:rPr>
          <w:rFonts w:ascii="Calibri" w:hAnsi="Calibri" w:cs="Calibri"/>
          <w:sz w:val="24"/>
          <w:szCs w:val="24"/>
        </w:rPr>
        <w:t xml:space="preserve">Children </w:t>
      </w:r>
      <w:r w:rsidR="002340BC">
        <w:rPr>
          <w:rFonts w:ascii="Calibri" w:hAnsi="Calibri" w:cs="Calibri"/>
          <w:sz w:val="24"/>
          <w:szCs w:val="24"/>
        </w:rPr>
        <w:t xml:space="preserve">will </w:t>
      </w:r>
      <w:r w:rsidR="0054356F">
        <w:rPr>
          <w:rFonts w:ascii="Calibri" w:hAnsi="Calibri" w:cs="Calibri"/>
          <w:sz w:val="24"/>
          <w:szCs w:val="24"/>
        </w:rPr>
        <w:t xml:space="preserve">change their books </w:t>
      </w:r>
      <w:r w:rsidR="002340BC">
        <w:rPr>
          <w:rFonts w:ascii="Calibri" w:hAnsi="Calibri" w:cs="Calibri"/>
          <w:sz w:val="24"/>
          <w:szCs w:val="24"/>
        </w:rPr>
        <w:t>every Monday</w:t>
      </w:r>
      <w:r w:rsidR="00192468" w:rsidRPr="00FA254A">
        <w:rPr>
          <w:rFonts w:ascii="Calibri" w:hAnsi="Calibri" w:cs="Calibri"/>
          <w:sz w:val="24"/>
          <w:szCs w:val="24"/>
        </w:rPr>
        <w:t>.</w:t>
      </w:r>
      <w:r w:rsidR="0054356F">
        <w:rPr>
          <w:rFonts w:ascii="Calibri" w:hAnsi="Calibri" w:cs="Calibri"/>
          <w:sz w:val="24"/>
          <w:szCs w:val="24"/>
        </w:rPr>
        <w:t xml:space="preserve"> We </w:t>
      </w:r>
      <w:r w:rsidR="00E073DA">
        <w:rPr>
          <w:rFonts w:ascii="Calibri" w:hAnsi="Calibri" w:cs="Calibri"/>
          <w:sz w:val="24"/>
          <w:szCs w:val="24"/>
        </w:rPr>
        <w:t>do not</w:t>
      </w:r>
      <w:r w:rsidR="0054356F">
        <w:rPr>
          <w:rFonts w:ascii="Calibri" w:hAnsi="Calibri" w:cs="Calibri"/>
          <w:sz w:val="24"/>
          <w:szCs w:val="24"/>
        </w:rPr>
        <w:t xml:space="preserve"> expect your child to read a book a night, a couple of pages is acceptable and this way your child w</w:t>
      </w:r>
      <w:r w:rsidR="009950CC">
        <w:rPr>
          <w:rFonts w:ascii="Calibri" w:hAnsi="Calibri" w:cs="Calibri"/>
          <w:sz w:val="24"/>
          <w:szCs w:val="24"/>
        </w:rPr>
        <w:t>ill no</w:t>
      </w:r>
      <w:r w:rsidR="0054356F">
        <w:rPr>
          <w:rFonts w:ascii="Calibri" w:hAnsi="Calibri" w:cs="Calibri"/>
          <w:sz w:val="24"/>
          <w:szCs w:val="24"/>
        </w:rPr>
        <w:t>t get bored.</w:t>
      </w:r>
      <w:r w:rsidR="00192468" w:rsidRPr="00FA254A">
        <w:rPr>
          <w:rFonts w:ascii="Calibri" w:hAnsi="Calibri" w:cs="Calibri"/>
          <w:sz w:val="24"/>
          <w:szCs w:val="24"/>
        </w:rPr>
        <w:t xml:space="preserve"> </w:t>
      </w:r>
      <w:r w:rsidR="009950CC">
        <w:rPr>
          <w:rFonts w:ascii="Calibri" w:hAnsi="Calibri" w:cs="Calibri"/>
          <w:sz w:val="24"/>
          <w:szCs w:val="24"/>
        </w:rPr>
        <w:t>Our Read for the Stars programme will resume in the Summer Term.</w:t>
      </w:r>
    </w:p>
    <w:p w14:paraId="03F1147C" w14:textId="77777777" w:rsidR="00565E44" w:rsidRDefault="00565E44" w:rsidP="00192468">
      <w:pPr>
        <w:rPr>
          <w:rFonts w:ascii="Calibri" w:hAnsi="Calibri" w:cs="Calibri"/>
          <w:sz w:val="24"/>
          <w:szCs w:val="24"/>
        </w:rPr>
      </w:pPr>
      <w:r>
        <w:rPr>
          <w:rFonts w:ascii="Calibri" w:hAnsi="Calibri" w:cs="Calibri"/>
          <w:b/>
          <w:sz w:val="24"/>
          <w:szCs w:val="24"/>
        </w:rPr>
        <w:t>Homework</w:t>
      </w:r>
    </w:p>
    <w:p w14:paraId="52AB7C1D" w14:textId="7510E309" w:rsidR="00565E44" w:rsidRDefault="00042821" w:rsidP="00192468">
      <w:pPr>
        <w:rPr>
          <w:rFonts w:ascii="Calibri" w:hAnsi="Calibri" w:cs="Calibri"/>
          <w:sz w:val="24"/>
          <w:szCs w:val="24"/>
        </w:rPr>
      </w:pPr>
      <w:r>
        <w:rPr>
          <w:rFonts w:ascii="Calibri" w:hAnsi="Calibri" w:cs="Calibri"/>
          <w:sz w:val="24"/>
          <w:szCs w:val="24"/>
        </w:rPr>
        <w:t xml:space="preserve">Homework in the </w:t>
      </w:r>
      <w:r w:rsidR="00D85C36">
        <w:rPr>
          <w:rFonts w:ascii="Calibri" w:hAnsi="Calibri" w:cs="Calibri"/>
          <w:sz w:val="24"/>
          <w:szCs w:val="24"/>
        </w:rPr>
        <w:t>Spring</w:t>
      </w:r>
      <w:r w:rsidR="008C597B">
        <w:rPr>
          <w:rFonts w:ascii="Calibri" w:hAnsi="Calibri" w:cs="Calibri"/>
          <w:sz w:val="24"/>
          <w:szCs w:val="24"/>
        </w:rPr>
        <w:t xml:space="preserve"> Term will involve </w:t>
      </w:r>
      <w:r w:rsidR="00BB763C">
        <w:rPr>
          <w:rFonts w:ascii="Calibri" w:hAnsi="Calibri" w:cs="Calibri"/>
          <w:sz w:val="24"/>
          <w:szCs w:val="24"/>
        </w:rPr>
        <w:t xml:space="preserve">children learning their spellings, in preparation for their weekly test on a Friday morning, and completing their reading practice three times per week. </w:t>
      </w:r>
      <w:r w:rsidR="00565E44">
        <w:rPr>
          <w:rFonts w:ascii="Calibri" w:hAnsi="Calibri" w:cs="Calibri"/>
          <w:sz w:val="24"/>
          <w:szCs w:val="24"/>
        </w:rPr>
        <w:t xml:space="preserve">In addition to this, </w:t>
      </w:r>
      <w:r w:rsidR="00FF0299">
        <w:rPr>
          <w:rFonts w:ascii="Calibri" w:hAnsi="Calibri" w:cs="Calibri"/>
          <w:sz w:val="24"/>
          <w:szCs w:val="24"/>
        </w:rPr>
        <w:t xml:space="preserve">pupils will receive </w:t>
      </w:r>
      <w:r w:rsidR="008F3E6C">
        <w:rPr>
          <w:rFonts w:ascii="Calibri" w:hAnsi="Calibri" w:cs="Calibri"/>
          <w:sz w:val="24"/>
          <w:szCs w:val="24"/>
        </w:rPr>
        <w:t xml:space="preserve">pieces of work which will further support their Phonics and Maths </w:t>
      </w:r>
      <w:r w:rsidR="006119CA">
        <w:rPr>
          <w:rFonts w:ascii="Calibri" w:hAnsi="Calibri" w:cs="Calibri"/>
          <w:sz w:val="24"/>
          <w:szCs w:val="24"/>
        </w:rPr>
        <w:t xml:space="preserve">understanding. </w:t>
      </w:r>
      <w:r w:rsidR="00565E44">
        <w:rPr>
          <w:rFonts w:ascii="Calibri" w:hAnsi="Calibri" w:cs="Calibri"/>
          <w:sz w:val="24"/>
          <w:szCs w:val="24"/>
        </w:rPr>
        <w:t xml:space="preserve">We are conscious that we do not </w:t>
      </w:r>
      <w:r w:rsidR="008C597B">
        <w:rPr>
          <w:rFonts w:ascii="Calibri" w:hAnsi="Calibri" w:cs="Calibri"/>
          <w:sz w:val="24"/>
          <w:szCs w:val="24"/>
        </w:rPr>
        <w:t xml:space="preserve">wish to overburden our pupils but know that many of you enjoy completing </w:t>
      </w:r>
      <w:r w:rsidR="00BB763C">
        <w:rPr>
          <w:rFonts w:ascii="Calibri" w:hAnsi="Calibri" w:cs="Calibri"/>
          <w:sz w:val="24"/>
          <w:szCs w:val="24"/>
        </w:rPr>
        <w:t>extra</w:t>
      </w:r>
      <w:r w:rsidR="008C597B">
        <w:rPr>
          <w:rFonts w:ascii="Calibri" w:hAnsi="Calibri" w:cs="Calibri"/>
          <w:sz w:val="24"/>
          <w:szCs w:val="24"/>
        </w:rPr>
        <w:t xml:space="preserve"> activities with your children</w:t>
      </w:r>
      <w:r w:rsidR="003119D4">
        <w:rPr>
          <w:rFonts w:ascii="Calibri" w:hAnsi="Calibri" w:cs="Calibri"/>
          <w:sz w:val="24"/>
          <w:szCs w:val="24"/>
        </w:rPr>
        <w:t xml:space="preserve"> and we would encourage you to continue to do </w:t>
      </w:r>
      <w:r>
        <w:rPr>
          <w:rFonts w:ascii="Calibri" w:hAnsi="Calibri" w:cs="Calibri"/>
          <w:sz w:val="24"/>
          <w:szCs w:val="24"/>
        </w:rPr>
        <w:t>so –</w:t>
      </w:r>
      <w:r w:rsidR="00BB763C">
        <w:rPr>
          <w:rFonts w:ascii="Calibri" w:hAnsi="Calibri" w:cs="Calibri"/>
          <w:sz w:val="24"/>
          <w:szCs w:val="24"/>
        </w:rPr>
        <w:t xml:space="preserve"> please feel free to carry out your own research about your child’s topic. Something like a piece of artwork or a </w:t>
      </w:r>
      <w:r w:rsidR="0054356F">
        <w:rPr>
          <w:rFonts w:ascii="Calibri" w:hAnsi="Calibri" w:cs="Calibri"/>
          <w:sz w:val="24"/>
          <w:szCs w:val="24"/>
        </w:rPr>
        <w:t>game</w:t>
      </w:r>
      <w:r w:rsidR="00BB763C">
        <w:rPr>
          <w:rFonts w:ascii="Calibri" w:hAnsi="Calibri" w:cs="Calibri"/>
          <w:sz w:val="24"/>
          <w:szCs w:val="24"/>
        </w:rPr>
        <w:t xml:space="preserve"> is always great to share with the class and can add valuable contributions to our curriculum.</w:t>
      </w:r>
      <w:r w:rsidR="008C597B">
        <w:rPr>
          <w:rFonts w:ascii="Calibri" w:hAnsi="Calibri" w:cs="Calibri"/>
          <w:sz w:val="24"/>
          <w:szCs w:val="24"/>
        </w:rPr>
        <w:t xml:space="preserve"> </w:t>
      </w:r>
    </w:p>
    <w:p w14:paraId="17C555AC" w14:textId="2D90CCBF" w:rsidR="008C597B" w:rsidRDefault="006C43EE" w:rsidP="00192468">
      <w:pPr>
        <w:rPr>
          <w:rFonts w:ascii="Calibri" w:hAnsi="Calibri" w:cs="Calibri"/>
          <w:sz w:val="24"/>
          <w:szCs w:val="24"/>
        </w:rPr>
      </w:pPr>
      <w:r>
        <w:rPr>
          <w:rFonts w:ascii="Calibri" w:hAnsi="Calibri" w:cs="Calibri"/>
          <w:sz w:val="24"/>
          <w:szCs w:val="24"/>
        </w:rPr>
        <w:t xml:space="preserve">If you have any questions, please feel free to </w:t>
      </w:r>
      <w:r w:rsidR="009950CC">
        <w:rPr>
          <w:rFonts w:ascii="Calibri" w:hAnsi="Calibri" w:cs="Calibri"/>
          <w:sz w:val="24"/>
          <w:szCs w:val="24"/>
        </w:rPr>
        <w:t>contact me</w:t>
      </w:r>
      <w:r w:rsidR="008C597B">
        <w:rPr>
          <w:rFonts w:ascii="Calibri" w:hAnsi="Calibri" w:cs="Calibri"/>
          <w:sz w:val="24"/>
          <w:szCs w:val="24"/>
        </w:rPr>
        <w:t xml:space="preserve"> and </w:t>
      </w:r>
      <w:r w:rsidR="009950CC">
        <w:rPr>
          <w:rFonts w:ascii="Calibri" w:hAnsi="Calibri" w:cs="Calibri"/>
          <w:sz w:val="24"/>
          <w:szCs w:val="24"/>
        </w:rPr>
        <w:t xml:space="preserve">we can </w:t>
      </w:r>
      <w:r w:rsidR="008C597B">
        <w:rPr>
          <w:rFonts w:ascii="Calibri" w:hAnsi="Calibri" w:cs="Calibri"/>
          <w:sz w:val="24"/>
          <w:szCs w:val="24"/>
        </w:rPr>
        <w:t>discuss them</w:t>
      </w:r>
      <w:r>
        <w:rPr>
          <w:rFonts w:ascii="Calibri" w:hAnsi="Calibri" w:cs="Calibri"/>
          <w:sz w:val="24"/>
          <w:szCs w:val="24"/>
        </w:rPr>
        <w:t>.</w:t>
      </w:r>
      <w:r w:rsidR="003119D4">
        <w:rPr>
          <w:rFonts w:ascii="Calibri" w:hAnsi="Calibri" w:cs="Calibri"/>
          <w:sz w:val="24"/>
          <w:szCs w:val="24"/>
        </w:rPr>
        <w:t xml:space="preserve"> </w:t>
      </w:r>
      <w:proofErr w:type="gramStart"/>
      <w:r w:rsidR="008C597B">
        <w:rPr>
          <w:rFonts w:ascii="Calibri" w:hAnsi="Calibri" w:cs="Calibri"/>
          <w:sz w:val="24"/>
          <w:szCs w:val="24"/>
        </w:rPr>
        <w:t>Here’s</w:t>
      </w:r>
      <w:proofErr w:type="gramEnd"/>
      <w:r w:rsidR="008C597B">
        <w:rPr>
          <w:rFonts w:ascii="Calibri" w:hAnsi="Calibri" w:cs="Calibri"/>
          <w:sz w:val="24"/>
          <w:szCs w:val="24"/>
        </w:rPr>
        <w:t xml:space="preserve"> to </w:t>
      </w:r>
      <w:r w:rsidR="00042821">
        <w:rPr>
          <w:rFonts w:ascii="Calibri" w:hAnsi="Calibri" w:cs="Calibri"/>
          <w:sz w:val="24"/>
          <w:szCs w:val="24"/>
        </w:rPr>
        <w:t xml:space="preserve">a great </w:t>
      </w:r>
      <w:r w:rsidR="00D85C36">
        <w:rPr>
          <w:rFonts w:ascii="Calibri" w:hAnsi="Calibri" w:cs="Calibri"/>
          <w:sz w:val="24"/>
          <w:szCs w:val="24"/>
        </w:rPr>
        <w:t xml:space="preserve">end to our </w:t>
      </w:r>
      <w:r w:rsidR="00013BDA">
        <w:rPr>
          <w:rFonts w:ascii="Calibri" w:hAnsi="Calibri" w:cs="Calibri"/>
          <w:sz w:val="24"/>
          <w:szCs w:val="24"/>
        </w:rPr>
        <w:t>Spring</w:t>
      </w:r>
      <w:r w:rsidR="00042821">
        <w:rPr>
          <w:rFonts w:ascii="Calibri" w:hAnsi="Calibri" w:cs="Calibri"/>
          <w:sz w:val="24"/>
          <w:szCs w:val="24"/>
        </w:rPr>
        <w:t xml:space="preserve"> term!</w:t>
      </w:r>
    </w:p>
    <w:p w14:paraId="08745651" w14:textId="77777777" w:rsidR="006C43EE" w:rsidRDefault="0054356F" w:rsidP="00192468">
      <w:pPr>
        <w:rPr>
          <w:rFonts w:ascii="Calibri" w:hAnsi="Calibri" w:cs="Calibri"/>
          <w:sz w:val="24"/>
          <w:szCs w:val="24"/>
        </w:rPr>
      </w:pPr>
      <w:r>
        <w:rPr>
          <w:rFonts w:ascii="Calibri" w:hAnsi="Calibri" w:cs="Calibri"/>
          <w:sz w:val="24"/>
          <w:szCs w:val="24"/>
        </w:rPr>
        <w:t>Thank you</w:t>
      </w:r>
      <w:r w:rsidR="006C43EE">
        <w:rPr>
          <w:rFonts w:ascii="Calibri" w:hAnsi="Calibri" w:cs="Calibri"/>
          <w:sz w:val="24"/>
          <w:szCs w:val="24"/>
        </w:rPr>
        <w:t>,</w:t>
      </w:r>
    </w:p>
    <w:p w14:paraId="7220290E" w14:textId="598623F4" w:rsidR="00192468" w:rsidRPr="00B06622" w:rsidRDefault="0017434E" w:rsidP="00192468">
      <w:pPr>
        <w:rPr>
          <w:sz w:val="24"/>
        </w:rPr>
      </w:pPr>
      <w:r>
        <w:rPr>
          <w:rFonts w:ascii="Calibri" w:hAnsi="Calibri" w:cs="Calibri"/>
          <w:sz w:val="24"/>
          <w:szCs w:val="24"/>
        </w:rPr>
        <w:t xml:space="preserve">Mrs </w:t>
      </w:r>
      <w:r w:rsidR="006119CA">
        <w:rPr>
          <w:rFonts w:ascii="Calibri" w:hAnsi="Calibri" w:cs="Calibri"/>
          <w:sz w:val="24"/>
          <w:szCs w:val="24"/>
        </w:rPr>
        <w:t>Kentfield-Howe</w:t>
      </w:r>
    </w:p>
    <w:sectPr w:rsidR="00192468" w:rsidRPr="00B06622" w:rsidSect="00565E44">
      <w:headerReference w:type="default" r:id="rId7"/>
      <w:footerReference w:type="default" r:id="rId8"/>
      <w:pgSz w:w="11906" w:h="16838"/>
      <w:pgMar w:top="284" w:right="424" w:bottom="142"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1D242" w14:textId="77777777" w:rsidR="00186DC3" w:rsidRDefault="00186DC3">
      <w:pPr>
        <w:spacing w:after="0" w:line="240" w:lineRule="auto"/>
      </w:pPr>
      <w:r>
        <w:separator/>
      </w:r>
    </w:p>
  </w:endnote>
  <w:endnote w:type="continuationSeparator" w:id="0">
    <w:p w14:paraId="6840ECAC" w14:textId="77777777" w:rsidR="00186DC3" w:rsidRDefault="0018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4CDF3" w14:textId="77777777" w:rsidR="00E4230F" w:rsidRDefault="00E4230F" w:rsidP="0003639A">
    <w:r>
      <w:rPr>
        <w:noProof/>
        <w:lang w:eastAsia="en-GB"/>
      </w:rPr>
      <w:drawing>
        <wp:inline distT="0" distB="0" distL="0" distR="0" wp14:anchorId="649164A7" wp14:editId="38CF4C09">
          <wp:extent cx="1088212" cy="685800"/>
          <wp:effectExtent l="0" t="0" r="0" b="0"/>
          <wp:docPr id="3" name="Picture 3" descr="Healthy schools in Redcar and Clev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y schools in Redcar and Clevelan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8212" cy="685800"/>
                  </a:xfrm>
                  <a:prstGeom prst="rect">
                    <a:avLst/>
                  </a:prstGeom>
                  <a:noFill/>
                  <a:ln>
                    <a:noFill/>
                  </a:ln>
                </pic:spPr>
              </pic:pic>
            </a:graphicData>
          </a:graphic>
        </wp:inline>
      </w:drawing>
    </w:r>
    <w:r>
      <w:t xml:space="preserve">                   </w:t>
    </w:r>
    <w:r>
      <w:rPr>
        <w:rFonts w:ascii="Arial" w:hAnsi="Arial" w:cs="Arial"/>
        <w:noProof/>
        <w:lang w:eastAsia="en-GB"/>
      </w:rPr>
      <w:drawing>
        <wp:inline distT="0" distB="0" distL="0" distR="0" wp14:anchorId="03A4C84B" wp14:editId="63A4A29C">
          <wp:extent cx="733425" cy="733425"/>
          <wp:effectExtent l="0" t="0" r="9525" b="9525"/>
          <wp:docPr id="6" name="Picture 6" descr="LPP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PPA_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t xml:space="preserve">                 </w:t>
    </w:r>
    <w:r>
      <w:rPr>
        <w:rFonts w:ascii="Arial" w:hAnsi="Arial" w:cs="Arial"/>
        <w:noProof/>
        <w:color w:val="1A0DAB"/>
        <w:sz w:val="20"/>
        <w:szCs w:val="20"/>
        <w:lang w:eastAsia="en-GB"/>
      </w:rPr>
      <w:drawing>
        <wp:inline distT="0" distB="0" distL="0" distR="0" wp14:anchorId="3DFF31CF" wp14:editId="0226A4B3">
          <wp:extent cx="762000" cy="752475"/>
          <wp:effectExtent l="0" t="0" r="0" b="9525"/>
          <wp:docPr id="5" name="Picture 5" descr="Image result for silver kitemark">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ilver kitemark">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52475"/>
                  </a:xfrm>
                  <a:prstGeom prst="rect">
                    <a:avLst/>
                  </a:prstGeom>
                  <a:noFill/>
                  <a:ln>
                    <a:noFill/>
                  </a:ln>
                </pic:spPr>
              </pic:pic>
            </a:graphicData>
          </a:graphic>
        </wp:inline>
      </w:drawing>
    </w:r>
    <w:r>
      <w:t xml:space="preserve">              </w:t>
    </w:r>
    <w:r>
      <w:rPr>
        <w:noProof/>
        <w:lang w:eastAsia="en-GB"/>
      </w:rPr>
      <w:drawing>
        <wp:inline distT="0" distB="0" distL="0" distR="0" wp14:anchorId="1F8919FB" wp14:editId="69B67971">
          <wp:extent cx="1554440" cy="419100"/>
          <wp:effectExtent l="0" t="0" r="0" b="0"/>
          <wp:docPr id="2" name="Picture 2" descr="C:\Users\hb6697\AppData\Local\Microsoft\Windows\Temporary Internet Files\Content.Word\New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b6697\AppData\Local\Microsoft\Windows\Temporary Internet Files\Content.Word\New Imag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6707" cy="419711"/>
                  </a:xfrm>
                  <a:prstGeom prst="rect">
                    <a:avLst/>
                  </a:prstGeom>
                  <a:noFill/>
                  <a:ln>
                    <a:noFill/>
                  </a:ln>
                </pic:spPr>
              </pic:pic>
            </a:graphicData>
          </a:graphic>
        </wp:inline>
      </w:drawing>
    </w:r>
    <w:r>
      <w:t xml:space="preserve">    </w:t>
    </w:r>
  </w:p>
  <w:p w14:paraId="2C4DC656" w14:textId="77777777" w:rsidR="00E4230F" w:rsidRDefault="00E42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E0417" w14:textId="77777777" w:rsidR="00186DC3" w:rsidRDefault="00186DC3">
      <w:pPr>
        <w:spacing w:after="0" w:line="240" w:lineRule="auto"/>
      </w:pPr>
      <w:r>
        <w:separator/>
      </w:r>
    </w:p>
  </w:footnote>
  <w:footnote w:type="continuationSeparator" w:id="0">
    <w:p w14:paraId="639D8C37" w14:textId="77777777" w:rsidR="00186DC3" w:rsidRDefault="00186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80CA2" w14:textId="77777777" w:rsidR="00E4230F" w:rsidRDefault="00E4230F" w:rsidP="0003639A">
    <w:pPr>
      <w:spacing w:after="0" w:line="240" w:lineRule="auto"/>
      <w:jc w:val="center"/>
      <w:rPr>
        <w:b/>
      </w:rPr>
    </w:pPr>
    <w:r w:rsidRPr="0003639A">
      <w:rPr>
        <w:noProof/>
        <w:lang w:eastAsia="en-GB"/>
      </w:rPr>
      <mc:AlternateContent>
        <mc:Choice Requires="wps">
          <w:drawing>
            <wp:anchor distT="0" distB="0" distL="114300" distR="114300" simplePos="0" relativeHeight="251661312" behindDoc="0" locked="0" layoutInCell="1" allowOverlap="1" wp14:anchorId="67350868" wp14:editId="78906D7F">
              <wp:simplePos x="0" y="0"/>
              <wp:positionH relativeFrom="column">
                <wp:posOffset>55614</wp:posOffset>
              </wp:positionH>
              <wp:positionV relativeFrom="paragraph">
                <wp:posOffset>-142875</wp:posOffset>
              </wp:positionV>
              <wp:extent cx="1171575" cy="1152525"/>
              <wp:effectExtent l="0" t="0"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152525"/>
                      </a:xfrm>
                      <a:prstGeom prst="rect">
                        <a:avLst/>
                      </a:prstGeom>
                      <a:solidFill>
                        <a:srgbClr val="FFFFFF"/>
                      </a:solidFill>
                      <a:ln w="9525">
                        <a:noFill/>
                        <a:miter lim="800000"/>
                        <a:headEnd/>
                        <a:tailEnd/>
                      </a:ln>
                    </wps:spPr>
                    <wps:txbx>
                      <w:txbxContent>
                        <w:p w14:paraId="185DCAEE" w14:textId="77777777" w:rsidR="00E4230F" w:rsidRDefault="00E4230F">
                          <w:r>
                            <w:rPr>
                              <w:noProof/>
                              <w:lang w:eastAsia="en-GB"/>
                            </w:rPr>
                            <w:drawing>
                              <wp:inline distT="0" distB="0" distL="0" distR="0" wp14:anchorId="6E11AAE0" wp14:editId="36D54E42">
                                <wp:extent cx="929827" cy="1028700"/>
                                <wp:effectExtent l="0" t="0" r="3810" b="0"/>
                                <wp:docPr id="10" name="Picture 10" descr="\\RC-FILESVR-4\RCHome$\HB6697\My Docu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FILESVR-4\RCHome$\HB6697\My Documents\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9827" cy="1028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350868" id="_x0000_t202" coordsize="21600,21600" o:spt="202" path="m,l,21600r21600,l21600,xe">
              <v:stroke joinstyle="miter"/>
              <v:path gradientshapeok="t" o:connecttype="rect"/>
            </v:shapetype>
            <v:shape id="Text Box 2" o:spid="_x0000_s1026" type="#_x0000_t202" style="position:absolute;left:0;text-align:left;margin-left:4.4pt;margin-top:-11.25pt;width:92.2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" stroked="f">
              <v:textbox>
                <w:txbxContent>
                  <w:p w14:paraId="185DCAEE" w14:textId="77777777" w:rsidR="00E4230F" w:rsidRDefault="00E4230F">
                    <w:r>
                      <w:rPr>
                        <w:noProof/>
                        <w:lang w:eastAsia="en-GB"/>
                      </w:rPr>
                      <w:drawing>
                        <wp:inline distT="0" distB="0" distL="0" distR="0" wp14:anchorId="6E11AAE0" wp14:editId="36D54E42">
                          <wp:extent cx="929827" cy="1028700"/>
                          <wp:effectExtent l="0" t="0" r="3810" b="0"/>
                          <wp:docPr id="10" name="Picture 10" descr="\\RC-FILESVR-4\RCHome$\HB6697\My Docu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FILESVR-4\RCHome$\HB6697\My Documents\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9827" cy="1028700"/>
                                  </a:xfrm>
                                  <a:prstGeom prst="rect">
                                    <a:avLst/>
                                  </a:prstGeom>
                                  <a:noFill/>
                                  <a:ln>
                                    <a:noFill/>
                                  </a:ln>
                                </pic:spPr>
                              </pic:pic>
                            </a:graphicData>
                          </a:graphic>
                        </wp:inline>
                      </w:drawing>
                    </w:r>
                  </w:p>
                </w:txbxContent>
              </v:textbox>
            </v:shape>
          </w:pict>
        </mc:Fallback>
      </mc:AlternateContent>
    </w:r>
    <w:r w:rsidRPr="0003639A">
      <w:rPr>
        <w:noProof/>
        <w:lang w:eastAsia="en-GB"/>
      </w:rPr>
      <mc:AlternateContent>
        <mc:Choice Requires="wps">
          <w:drawing>
            <wp:anchor distT="0" distB="0" distL="114300" distR="114300" simplePos="0" relativeHeight="251663360" behindDoc="0" locked="0" layoutInCell="1" allowOverlap="1" wp14:anchorId="57C59AAB" wp14:editId="52CB83F0">
              <wp:simplePos x="0" y="0"/>
              <wp:positionH relativeFrom="column">
                <wp:posOffset>4818380</wp:posOffset>
              </wp:positionH>
              <wp:positionV relativeFrom="paragraph">
                <wp:posOffset>-95250</wp:posOffset>
              </wp:positionV>
              <wp:extent cx="1171575" cy="1152525"/>
              <wp:effectExtent l="0" t="0" r="9525"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152525"/>
                      </a:xfrm>
                      <a:prstGeom prst="rect">
                        <a:avLst/>
                      </a:prstGeom>
                      <a:solidFill>
                        <a:srgbClr val="FFFFFF"/>
                      </a:solidFill>
                      <a:ln w="9525">
                        <a:noFill/>
                        <a:miter lim="800000"/>
                        <a:headEnd/>
                        <a:tailEnd/>
                      </a:ln>
                    </wps:spPr>
                    <wps:txbx>
                      <w:txbxContent>
                        <w:p w14:paraId="4197F1DD" w14:textId="77777777" w:rsidR="00E4230F" w:rsidRDefault="00E4230F">
                          <w:r>
                            <w:rPr>
                              <w:noProof/>
                              <w:lang w:eastAsia="en-GB"/>
                            </w:rPr>
                            <w:drawing>
                              <wp:inline distT="0" distB="0" distL="0" distR="0" wp14:anchorId="30280F9F" wp14:editId="0BEC11D8">
                                <wp:extent cx="979805" cy="772939"/>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t Cleveland CLT Final Desig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79805" cy="77293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59AAB" id="_x0000_s1027" type="#_x0000_t202" style="position:absolute;left:0;text-align:left;margin-left:379.4pt;margin-top:-7.5pt;width:92.25pt;height:9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" stroked="f">
              <v:textbox>
                <w:txbxContent>
                  <w:p w14:paraId="4197F1DD" w14:textId="77777777" w:rsidR="00E4230F" w:rsidRDefault="00E4230F">
                    <w:r>
                      <w:rPr>
                        <w:noProof/>
                        <w:lang w:eastAsia="en-GB"/>
                      </w:rPr>
                      <w:drawing>
                        <wp:inline distT="0" distB="0" distL="0" distR="0" wp14:anchorId="30280F9F" wp14:editId="0BEC11D8">
                          <wp:extent cx="979805" cy="772939"/>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t Cleveland CLT Final Desig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79805" cy="772939"/>
                                  </a:xfrm>
                                  <a:prstGeom prst="rect">
                                    <a:avLst/>
                                  </a:prstGeom>
                                </pic:spPr>
                              </pic:pic>
                            </a:graphicData>
                          </a:graphic>
                        </wp:inline>
                      </w:drawing>
                    </w:r>
                  </w:p>
                </w:txbxContent>
              </v:textbox>
            </v:shape>
          </w:pict>
        </mc:Fallback>
      </mc:AlternateContent>
    </w:r>
    <w:proofErr w:type="spellStart"/>
    <w:r>
      <w:rPr>
        <w:b/>
      </w:rPr>
      <w:t>Handale</w:t>
    </w:r>
    <w:proofErr w:type="spellEnd"/>
    <w:r>
      <w:rPr>
        <w:b/>
      </w:rPr>
      <w:t xml:space="preserve"> Primary School</w:t>
    </w:r>
  </w:p>
  <w:p w14:paraId="2EF97DE4" w14:textId="77777777" w:rsidR="00E4230F" w:rsidRDefault="00E4230F" w:rsidP="0003639A">
    <w:pPr>
      <w:spacing w:after="0" w:line="240" w:lineRule="auto"/>
      <w:jc w:val="center"/>
      <w:rPr>
        <w:b/>
      </w:rPr>
    </w:pPr>
    <w:r>
      <w:rPr>
        <w:b/>
      </w:rPr>
      <w:t>West Park Avenue</w:t>
    </w:r>
  </w:p>
  <w:p w14:paraId="345F61E8" w14:textId="77777777" w:rsidR="00E4230F" w:rsidRDefault="00E4230F" w:rsidP="0003639A">
    <w:pPr>
      <w:spacing w:after="0" w:line="240" w:lineRule="auto"/>
      <w:jc w:val="center"/>
      <w:rPr>
        <w:b/>
      </w:rPr>
    </w:pPr>
    <w:r>
      <w:rPr>
        <w:b/>
      </w:rPr>
      <w:t>Loftus</w:t>
    </w:r>
  </w:p>
  <w:p w14:paraId="4A3BBF19" w14:textId="77777777" w:rsidR="00E4230F" w:rsidRDefault="00E4230F" w:rsidP="0003639A">
    <w:pPr>
      <w:spacing w:after="0" w:line="240" w:lineRule="auto"/>
      <w:jc w:val="center"/>
      <w:rPr>
        <w:b/>
      </w:rPr>
    </w:pPr>
    <w:r>
      <w:rPr>
        <w:b/>
      </w:rPr>
      <w:t>TS13 4RL</w:t>
    </w:r>
  </w:p>
  <w:p w14:paraId="711EF64C" w14:textId="77777777" w:rsidR="00E4230F" w:rsidRDefault="00E4230F" w:rsidP="0003639A">
    <w:pPr>
      <w:spacing w:after="0" w:line="240" w:lineRule="auto"/>
      <w:jc w:val="center"/>
      <w:rPr>
        <w:b/>
      </w:rPr>
    </w:pPr>
    <w:r>
      <w:rPr>
        <w:b/>
      </w:rPr>
      <w:t>Tel: 01287 640416</w:t>
    </w:r>
  </w:p>
  <w:p w14:paraId="4BDBC81B" w14:textId="30C09974" w:rsidR="00E4230F" w:rsidRDefault="00E4230F" w:rsidP="0003639A">
    <w:pPr>
      <w:spacing w:after="0" w:line="240" w:lineRule="auto"/>
      <w:jc w:val="center"/>
      <w:rPr>
        <w:noProof/>
        <w:lang w:eastAsia="en-GB"/>
      </w:rPr>
    </w:pPr>
    <w:r>
      <w:rPr>
        <w:b/>
      </w:rPr>
      <w:t xml:space="preserve">Headteacher: Mrs </w:t>
    </w:r>
    <w:r w:rsidR="006119CA">
      <w:rPr>
        <w:b/>
      </w:rPr>
      <w:t>N</w:t>
    </w:r>
    <w:r>
      <w:rPr>
        <w:b/>
      </w:rPr>
      <w:t xml:space="preserve">. </w:t>
    </w:r>
    <w:r w:rsidR="006119CA">
      <w:rPr>
        <w:b/>
      </w:rPr>
      <w:t>Padgett</w:t>
    </w:r>
    <w:r>
      <w:rPr>
        <w:noProof/>
        <w:lang w:eastAsia="en-GB"/>
      </w:rPr>
      <w:t xml:space="preserve">                                           </w:t>
    </w:r>
  </w:p>
  <w:p w14:paraId="49988F72" w14:textId="77777777" w:rsidR="00E4230F" w:rsidRDefault="00E42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F0530"/>
    <w:multiLevelType w:val="hybridMultilevel"/>
    <w:tmpl w:val="873C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45B1E"/>
    <w:multiLevelType w:val="hybridMultilevel"/>
    <w:tmpl w:val="A4B2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4C9"/>
    <w:rsid w:val="00013BDA"/>
    <w:rsid w:val="0003639A"/>
    <w:rsid w:val="00042821"/>
    <w:rsid w:val="0006632B"/>
    <w:rsid w:val="000A2069"/>
    <w:rsid w:val="00112838"/>
    <w:rsid w:val="0017434E"/>
    <w:rsid w:val="00186DC3"/>
    <w:rsid w:val="00192468"/>
    <w:rsid w:val="001A7C11"/>
    <w:rsid w:val="001F2403"/>
    <w:rsid w:val="002340BC"/>
    <w:rsid w:val="00265E49"/>
    <w:rsid w:val="003119D4"/>
    <w:rsid w:val="0034628F"/>
    <w:rsid w:val="003B3CDE"/>
    <w:rsid w:val="00440601"/>
    <w:rsid w:val="00443C11"/>
    <w:rsid w:val="0045310A"/>
    <w:rsid w:val="00483C45"/>
    <w:rsid w:val="004B0770"/>
    <w:rsid w:val="005069C7"/>
    <w:rsid w:val="0054356F"/>
    <w:rsid w:val="00565E44"/>
    <w:rsid w:val="006119CA"/>
    <w:rsid w:val="006C43EE"/>
    <w:rsid w:val="007108CF"/>
    <w:rsid w:val="00785CE4"/>
    <w:rsid w:val="007B7639"/>
    <w:rsid w:val="007F4C09"/>
    <w:rsid w:val="008322CC"/>
    <w:rsid w:val="00842701"/>
    <w:rsid w:val="00845732"/>
    <w:rsid w:val="00853FC7"/>
    <w:rsid w:val="008802AD"/>
    <w:rsid w:val="008C597B"/>
    <w:rsid w:val="008D6111"/>
    <w:rsid w:val="008F3E6C"/>
    <w:rsid w:val="00961847"/>
    <w:rsid w:val="00976C91"/>
    <w:rsid w:val="009950CC"/>
    <w:rsid w:val="009A67CD"/>
    <w:rsid w:val="009B2337"/>
    <w:rsid w:val="009C0EBE"/>
    <w:rsid w:val="009D34C9"/>
    <w:rsid w:val="009F20E4"/>
    <w:rsid w:val="00AE231A"/>
    <w:rsid w:val="00B06622"/>
    <w:rsid w:val="00B13D29"/>
    <w:rsid w:val="00B36FC3"/>
    <w:rsid w:val="00B56353"/>
    <w:rsid w:val="00B7213F"/>
    <w:rsid w:val="00BB763C"/>
    <w:rsid w:val="00C21E98"/>
    <w:rsid w:val="00CC4B54"/>
    <w:rsid w:val="00CD3B7E"/>
    <w:rsid w:val="00D10BAF"/>
    <w:rsid w:val="00D63E51"/>
    <w:rsid w:val="00D85C36"/>
    <w:rsid w:val="00DA0A8B"/>
    <w:rsid w:val="00E073DA"/>
    <w:rsid w:val="00E4230F"/>
    <w:rsid w:val="00E519E3"/>
    <w:rsid w:val="00E52394"/>
    <w:rsid w:val="00EB6403"/>
    <w:rsid w:val="00FB1742"/>
    <w:rsid w:val="00FF0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25B53"/>
  <w15:docId w15:val="{30208CCC-435E-4E83-B9D7-9181BC05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rPr>
      <w:rFonts w:eastAsiaTheme="minorEastAsia"/>
      <w:lang w:eastAsia="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ogle.com/url?url=http://www.stlawrence-junior.surrey.sch.uk/&amp;rct=j&amp;frm=1&amp;q=&amp;esrc=s&amp;sa=U&amp;ved=0ahUKEwj61NOwoc_KAhVJRhQKHbJIAdoQwW4ILDAL&amp;usg=AFQjCNET9qzuZPKyEJoSqiKAboZv5HKlwg" TargetMode="External"/><Relationship Id="rId2" Type="http://schemas.openxmlformats.org/officeDocument/2006/relationships/image" Target="media/image4.jpeg"/><Relationship Id="rId1" Type="http://schemas.openxmlformats.org/officeDocument/2006/relationships/image" Target="media/image3.gif"/><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jpeg"/><Relationship Id="rId1" Type="http://schemas.openxmlformats.org/officeDocument/2006/relationships/image" Target="media/image1.jpeg"/><Relationship Id="rId4"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Redcar and Cleveland Council</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Blakeley, Helen</dc:creator>
  <cp:lastModifiedBy>Holly Kentfield</cp:lastModifiedBy>
  <cp:revision>6</cp:revision>
  <cp:lastPrinted>2018-01-12T07:51:00Z</cp:lastPrinted>
  <dcterms:created xsi:type="dcterms:W3CDTF">2021-03-02T14:33:00Z</dcterms:created>
  <dcterms:modified xsi:type="dcterms:W3CDTF">2021-03-08T12:16:00Z</dcterms:modified>
</cp:coreProperties>
</file>