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5E84057B" w:rsidR="00C658FB" w:rsidRDefault="00A36CA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C172333" wp14:editId="5259EA72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137F502A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A36CA5">
              <w:rPr>
                <w:color w:val="231F20"/>
                <w:sz w:val="24"/>
              </w:rPr>
              <w:t>21</w:t>
            </w:r>
            <w:r>
              <w:rPr>
                <w:color w:val="231F20"/>
                <w:sz w:val="24"/>
              </w:rPr>
              <w:t>/2</w:t>
            </w:r>
            <w:r w:rsidR="00A36CA5">
              <w:rPr>
                <w:color w:val="231F20"/>
                <w:sz w:val="24"/>
              </w:rPr>
              <w:t>2</w:t>
            </w:r>
          </w:p>
        </w:tc>
        <w:tc>
          <w:tcPr>
            <w:tcW w:w="3834" w:type="dxa"/>
          </w:tcPr>
          <w:p w14:paraId="1509785E" w14:textId="0A42320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C5E33">
              <w:rPr>
                <w:color w:val="231F20"/>
                <w:sz w:val="24"/>
              </w:rPr>
              <w:t>0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3DCA47BB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A36CA5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A36CA5">
              <w:rPr>
                <w:color w:val="231F20"/>
                <w:sz w:val="24"/>
              </w:rPr>
              <w:t>3</w:t>
            </w:r>
          </w:p>
        </w:tc>
        <w:tc>
          <w:tcPr>
            <w:tcW w:w="3834" w:type="dxa"/>
          </w:tcPr>
          <w:p w14:paraId="087B0B59" w14:textId="0F895B1D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D1749A">
              <w:rPr>
                <w:color w:val="231F20"/>
                <w:sz w:val="24"/>
              </w:rPr>
              <w:t>17,660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564CDC24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A36CA5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A36CA5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10DB2E9E" w14:textId="243E6F5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C5E33">
              <w:rPr>
                <w:color w:val="231F20"/>
                <w:sz w:val="24"/>
              </w:rPr>
              <w:t>0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645CA2DF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A36CA5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A36CA5">
              <w:rPr>
                <w:color w:val="231F20"/>
                <w:sz w:val="24"/>
              </w:rPr>
              <w:t>3</w:t>
            </w:r>
          </w:p>
        </w:tc>
        <w:tc>
          <w:tcPr>
            <w:tcW w:w="3834" w:type="dxa"/>
          </w:tcPr>
          <w:p w14:paraId="064B29AF" w14:textId="3454523C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C5E33">
              <w:rPr>
                <w:color w:val="231F20"/>
                <w:sz w:val="24"/>
              </w:rPr>
              <w:t>17,660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5158F6C0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A36CA5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A36CA5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A36CA5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14:paraId="3A7EC7A4" w14:textId="259E2662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3C5E33">
              <w:rPr>
                <w:color w:val="231F20"/>
                <w:sz w:val="24"/>
              </w:rPr>
              <w:t>22, 300 (extra funding provided by sch</w:t>
            </w:r>
            <w:r w:rsidR="0070160F">
              <w:rPr>
                <w:color w:val="231F20"/>
                <w:sz w:val="24"/>
              </w:rPr>
              <w:t>o</w:t>
            </w:r>
            <w:r w:rsidR="003C5E33">
              <w:rPr>
                <w:color w:val="231F20"/>
                <w:sz w:val="24"/>
              </w:rPr>
              <w:t>ol budget)</w:t>
            </w:r>
          </w:p>
        </w:tc>
      </w:tr>
    </w:tbl>
    <w:p w14:paraId="0264B48F" w14:textId="43FDB136" w:rsidR="00C658FB" w:rsidRDefault="00A36CA5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58AEC663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8E4B803" w14:textId="77777777" w:rsidR="00C658FB" w:rsidRDefault="00E70A7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20/27</w:t>
            </w:r>
          </w:p>
          <w:p w14:paraId="41589A66" w14:textId="3CF3466D" w:rsidR="00E70A75" w:rsidRDefault="00E70A7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74%</w:t>
            </w: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62EE8A9D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0733D3">
              <w:rPr>
                <w:color w:val="231F20"/>
                <w:sz w:val="24"/>
              </w:rPr>
              <w:t>1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3795A0C2" w14:textId="77777777" w:rsidR="00E70A75" w:rsidRDefault="00E70A75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18/27</w:t>
            </w:r>
          </w:p>
          <w:p w14:paraId="58FC538A" w14:textId="2F82FF41" w:rsidR="00C658FB" w:rsidRDefault="00E70A75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67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0D0C142C" w:rsidR="00C658FB" w:rsidRDefault="00E70A75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25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236E850C" w:rsidR="00C658FB" w:rsidRDefault="00E70A75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0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633CACB8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Yes</w:t>
            </w:r>
            <w:bookmarkStart w:id="0" w:name="_GoBack"/>
            <w:bookmarkEnd w:id="0"/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2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2F207919" w:rsidR="00C658FB" w:rsidRDefault="00A36CA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0F060F" wp14:editId="4FACB173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1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3600"/>
        <w:gridCol w:w="1616"/>
        <w:gridCol w:w="3307"/>
        <w:gridCol w:w="3134"/>
      </w:tblGrid>
      <w:tr w:rsidR="00C658FB" w14:paraId="3122892C" w14:textId="77777777" w:rsidTr="00A113A2">
        <w:trPr>
          <w:trHeight w:val="383"/>
        </w:trPr>
        <w:tc>
          <w:tcPr>
            <w:tcW w:w="3741" w:type="dxa"/>
          </w:tcPr>
          <w:p w14:paraId="4D25D01E" w14:textId="77777777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2020/21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00A113A2">
        <w:trPr>
          <w:trHeight w:val="332"/>
        </w:trPr>
        <w:tc>
          <w:tcPr>
            <w:tcW w:w="12264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00A113A2">
        <w:trPr>
          <w:trHeight w:val="332"/>
        </w:trPr>
        <w:tc>
          <w:tcPr>
            <w:tcW w:w="12264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48F46C7" w14:textId="77777777" w:rsidTr="00A113A2">
        <w:trPr>
          <w:trHeight w:val="390"/>
        </w:trPr>
        <w:tc>
          <w:tcPr>
            <w:tcW w:w="3741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 w:rsidTr="00A113A2">
        <w:trPr>
          <w:trHeight w:val="1472"/>
        </w:trPr>
        <w:tc>
          <w:tcPr>
            <w:tcW w:w="3741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 w:rsidTr="00A113A2">
        <w:trPr>
          <w:trHeight w:val="1705"/>
        </w:trPr>
        <w:tc>
          <w:tcPr>
            <w:tcW w:w="3741" w:type="dxa"/>
            <w:tcBorders>
              <w:bottom w:val="single" w:sz="12" w:space="0" w:color="231F20"/>
            </w:tcBorders>
          </w:tcPr>
          <w:p w14:paraId="00C52029" w14:textId="2540D187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38A9">
              <w:rPr>
                <w:rFonts w:asciiTheme="minorHAnsi" w:hAnsiTheme="minorHAnsi" w:cstheme="minorHAnsi"/>
                <w:sz w:val="20"/>
                <w:szCs w:val="20"/>
              </w:rPr>
              <w:t>All pupils receive two hours of timetabled PE each week and have access to: lunchtime activities, trim trail at break time and morning motivate before school (1 hour a day). The profile of the trim trail has been raised with regular pupil activity being observed.</w:t>
            </w:r>
          </w:p>
          <w:p w14:paraId="42B2E5B6" w14:textId="7AEA2F6D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A711F" w14:textId="484263F0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00D870" w14:textId="597C09E4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45B6E" w14:textId="04843826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AAB39" w14:textId="1A378400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FA2C1" w14:textId="5EA3AD23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60E8D" w14:textId="5CD91435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E91F0E" w14:textId="205921D9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4396F" w14:textId="03CC0243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F7AE3" w14:textId="699A394B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94E27D" w14:textId="56C1B2FF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CB574" w14:textId="7CCA14A7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751FC" w14:textId="3561328C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D0464" w14:textId="77777777" w:rsidR="001338A9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C97E8" w14:textId="1A8BD05C" w:rsidR="00097E23" w:rsidRPr="0050290F" w:rsidRDefault="0069362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 xml:space="preserve">Continue to encourage greater Physical Activity in our children, to empower children to make positive healthy lifestyle choices. </w:t>
            </w:r>
          </w:p>
          <w:p w14:paraId="78317427" w14:textId="77777777" w:rsidR="00097E23" w:rsidRPr="0050290F" w:rsidRDefault="00097E2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03624C" w14:textId="77777777" w:rsidR="00097E23" w:rsidRPr="0050290F" w:rsidRDefault="0069362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 xml:space="preserve">To increase the children’s activity levels in response to their recent decrease due to lockdown. </w:t>
            </w:r>
          </w:p>
          <w:p w14:paraId="485E6695" w14:textId="77777777" w:rsidR="00097E23" w:rsidRPr="0050290F" w:rsidRDefault="00097E2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D499A" w14:textId="77777777" w:rsidR="00097E23" w:rsidRPr="0050290F" w:rsidRDefault="0069362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 xml:space="preserve">IMPACT ON PUPILS </w:t>
            </w:r>
          </w:p>
          <w:p w14:paraId="4AF8F945" w14:textId="77777777" w:rsidR="00097E23" w:rsidRPr="0050290F" w:rsidRDefault="0069362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 xml:space="preserve">Increased access to and involvement in physical activities at school lunchtime. Therefore activity levels increased daily. </w:t>
            </w:r>
          </w:p>
          <w:p w14:paraId="56EFF3C1" w14:textId="77777777" w:rsidR="00097E23" w:rsidRPr="0050290F" w:rsidRDefault="00097E2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D058C0" w14:textId="10BB6F53" w:rsidR="00F138ED" w:rsidRPr="0050290F" w:rsidRDefault="0069362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>Develop positive attitudes towards health and fitness, and develop social and emotional well-being through physical activity</w:t>
            </w:r>
            <w:r w:rsidR="00BC0B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 xml:space="preserve"> Readiness to learn following physical activity</w:t>
            </w:r>
            <w:r w:rsidR="00097E23" w:rsidRPr="005029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07D4A6C" w14:textId="519CCC34" w:rsidR="00097E23" w:rsidRPr="0050290F" w:rsidRDefault="00097E2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52BEDC" w14:textId="56B0F42A" w:rsidR="00097E23" w:rsidRDefault="00097E2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 xml:space="preserve">To provide extra </w:t>
            </w:r>
            <w:r w:rsidR="0097070B" w:rsidRPr="0050290F">
              <w:rPr>
                <w:rFonts w:asciiTheme="minorHAnsi" w:hAnsiTheme="minorHAnsi" w:cstheme="minorHAnsi"/>
                <w:sz w:val="20"/>
                <w:szCs w:val="20"/>
              </w:rPr>
              <w:t>PE curriculum PE Clubs both at lunchtime and after school.</w:t>
            </w:r>
            <w:r w:rsidR="00F138ED">
              <w:rPr>
                <w:rFonts w:asciiTheme="minorHAnsi" w:hAnsiTheme="minorHAnsi" w:cstheme="minorHAnsi"/>
                <w:sz w:val="20"/>
                <w:szCs w:val="20"/>
              </w:rPr>
              <w:t xml:space="preserve"> In order to develop skills and improve provision.</w:t>
            </w:r>
          </w:p>
          <w:p w14:paraId="5D93CFEA" w14:textId="0A9C29FD" w:rsidR="0092437D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038A8E" w14:textId="36E7338B" w:rsidR="0092437D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B119AF" w14:textId="4B3345A3" w:rsidR="0092437D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349BF" w14:textId="5E30DB75" w:rsidR="0092437D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6004C1" w14:textId="65A30D25" w:rsidR="0092437D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C24A6" w14:textId="0D56D6D7" w:rsidR="0092437D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7CA41C" w14:textId="63B0B43D" w:rsidR="0092437D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FF81D9" w14:textId="412514B5" w:rsidR="0092437D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84A68" w14:textId="4BCD7CF2" w:rsidR="0092437D" w:rsidRPr="0050290F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ensure children who have previously accessed swimming lessons and have not achieved the expected standard by Year 5/6 will access extra sessions.</w:t>
            </w:r>
          </w:p>
          <w:p w14:paraId="19830D0D" w14:textId="77777777" w:rsidR="00097E23" w:rsidRPr="0050290F" w:rsidRDefault="00097E2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362C4" w14:textId="64960550" w:rsidR="00097E23" w:rsidRPr="0050290F" w:rsidRDefault="00097E23" w:rsidP="00097E2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8A74A04" w14:textId="77777777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 co-ordinator (R Farrier) to continue to raise the profile of sport across the school for all pupils not just those who enjoy sport.</w:t>
            </w:r>
          </w:p>
          <w:p w14:paraId="1385AAFB" w14:textId="77777777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F5B35" w14:textId="73475B47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Timetables to be reviewed termly to maintain two hours of PE a week.</w:t>
            </w:r>
          </w:p>
          <w:p w14:paraId="5DA60566" w14:textId="77777777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EB05B3" w14:textId="46E86CE2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Plan and deliver a range of sporting activities during sports week.</w:t>
            </w:r>
          </w:p>
          <w:p w14:paraId="70FA7280" w14:textId="77777777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69133" w14:textId="2D17468E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 xml:space="preserve">Continue targeting different children for C4L after school club which is to be delivered in summer term. </w:t>
            </w:r>
          </w:p>
          <w:p w14:paraId="0A338542" w14:textId="77777777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3D1DF4" w14:textId="24E54277" w:rsidR="001338A9" w:rsidRPr="00261D36" w:rsidRDefault="001338A9" w:rsidP="001338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 xml:space="preserve">Give SEN and PPG children equal opportunities in sport. </w:t>
            </w:r>
          </w:p>
          <w:p w14:paraId="387851E2" w14:textId="77777777" w:rsidR="001338A9" w:rsidRPr="00261D36" w:rsidRDefault="001338A9" w:rsidP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75A6E" w14:textId="6E9DD81A" w:rsidR="001338A9" w:rsidRPr="00261D36" w:rsidRDefault="001338A9" w:rsidP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Target all KS2 children to attend after school or out of school sporting clubs.</w:t>
            </w:r>
          </w:p>
          <w:p w14:paraId="3B3E7377" w14:textId="77777777" w:rsidR="001338A9" w:rsidRPr="00261D36" w:rsidRDefault="001338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2C4BB7" w14:textId="4A5508C6" w:rsidR="00C658FB" w:rsidRPr="00261D36" w:rsidRDefault="00F138E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Every child is recognised for their attending a sports event via marvellous me.</w:t>
            </w:r>
          </w:p>
          <w:p w14:paraId="7B99DE36" w14:textId="58EEC3E3" w:rsidR="00BC0B09" w:rsidRPr="00261D36" w:rsidRDefault="00BC0B0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DC87C" w14:textId="73A3BE24" w:rsidR="00BC0B09" w:rsidRPr="00261D36" w:rsidRDefault="00BC0B0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 employ sport coaches after school to offer structured sports clubs</w:t>
            </w:r>
          </w:p>
          <w:p w14:paraId="4588BB64" w14:textId="77777777" w:rsidR="0097070B" w:rsidRPr="00261D36" w:rsidRDefault="0097070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05D25" w14:textId="77777777" w:rsidR="0097070B" w:rsidRPr="00261D36" w:rsidRDefault="0097070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0BAFAD" w14:textId="02A06D61" w:rsidR="00F138ED" w:rsidRPr="00261D36" w:rsidRDefault="00F138ED" w:rsidP="00F138E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Teachers, TA’s and external sporting providers to provide extra clubs after school.</w:t>
            </w:r>
          </w:p>
          <w:p w14:paraId="5F90E3A6" w14:textId="77777777" w:rsidR="00BC0B09" w:rsidRPr="00261D36" w:rsidRDefault="00BC0B09" w:rsidP="00F138E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571A80" w14:textId="77777777" w:rsidR="00BC0B09" w:rsidRPr="00261D36" w:rsidRDefault="00BC0B09" w:rsidP="00BC0B0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To audit PE equipment linked to extra-curricular activities and purchase new equipment as required.</w:t>
            </w:r>
          </w:p>
          <w:p w14:paraId="1CB4C1BD" w14:textId="77777777" w:rsidR="0097070B" w:rsidRPr="00261D36" w:rsidRDefault="0097070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6DDA12" w14:textId="77777777" w:rsidR="0097070B" w:rsidRPr="00261D36" w:rsidRDefault="0097070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B882B" w14:textId="55302277" w:rsidR="0097070B" w:rsidRPr="00261D36" w:rsidRDefault="00F138E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Increase the number of clubs available for the children to attend.</w:t>
            </w:r>
          </w:p>
          <w:p w14:paraId="24D7A2D2" w14:textId="77777777" w:rsidR="0097070B" w:rsidRPr="00261D36" w:rsidRDefault="0097070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D6492" w14:textId="3520F479" w:rsidR="0097070B" w:rsidRPr="00261D36" w:rsidRDefault="0097070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Lunchtime supervisors received CPD from our sports lead to help them keep children active at lunch time</w:t>
            </w:r>
            <w:r w:rsidR="0050290F" w:rsidRPr="00261D3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C4FA737" w14:textId="26CEB9FB" w:rsidR="00F138ED" w:rsidRPr="00261D36" w:rsidRDefault="00F138E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C5B368" w14:textId="72067B39" w:rsidR="0050290F" w:rsidRPr="00261D36" w:rsidRDefault="00F138E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Update play equipment for playleaders to lead effectively.</w:t>
            </w:r>
          </w:p>
          <w:p w14:paraId="7DB21E2F" w14:textId="77777777" w:rsidR="00BC0B09" w:rsidRPr="00261D36" w:rsidRDefault="00BC0B0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84FF0A" w14:textId="77777777" w:rsidR="0050290F" w:rsidRPr="00261D36" w:rsidRDefault="0050290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Pupils to be trained as playleaders to lead play at lunchtimes.</w:t>
            </w:r>
          </w:p>
          <w:p w14:paraId="3EBFEA40" w14:textId="77777777" w:rsidR="0092437D" w:rsidRPr="00261D36" w:rsidRDefault="0092437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0DD9B" w14:textId="0318EEB3" w:rsidR="0092437D" w:rsidRPr="00261D36" w:rsidRDefault="00261D3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1D36">
              <w:rPr>
                <w:rFonts w:asciiTheme="minorHAnsi" w:hAnsiTheme="minorHAnsi" w:cstheme="minorHAnsi"/>
                <w:sz w:val="20"/>
                <w:szCs w:val="20"/>
              </w:rPr>
              <w:t>To provide children with extra sessions to ensure they meet the minimum requirements before leaving primary school.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9A41377" w14:textId="77777777" w:rsidR="00C658FB" w:rsidRPr="00261D36" w:rsidRDefault="00D131A0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  <w:r w:rsidRPr="00261D36">
              <w:rPr>
                <w:rFonts w:asciiTheme="minorHAnsi" w:hAnsiTheme="minorHAnsi"/>
                <w:sz w:val="20"/>
                <w:szCs w:val="20"/>
              </w:rPr>
              <w:lastRenderedPageBreak/>
              <w:t>£</w:t>
            </w:r>
            <w:r w:rsidR="00BC0B09" w:rsidRPr="00261D36">
              <w:rPr>
                <w:rFonts w:asciiTheme="minorHAnsi" w:hAnsiTheme="minorHAnsi"/>
                <w:sz w:val="20"/>
                <w:szCs w:val="20"/>
              </w:rPr>
              <w:t>600</w:t>
            </w:r>
          </w:p>
          <w:p w14:paraId="58337261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  <w:p w14:paraId="3175B696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  <w:r w:rsidRPr="00261D36">
              <w:rPr>
                <w:rFonts w:asciiTheme="minorHAnsi" w:hAnsiTheme="minorHAnsi"/>
                <w:sz w:val="20"/>
                <w:szCs w:val="20"/>
              </w:rPr>
              <w:t>£8000</w:t>
            </w:r>
          </w:p>
          <w:p w14:paraId="3B288473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  <w:p w14:paraId="061ECE7C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  <w:r w:rsidRPr="00261D36">
              <w:rPr>
                <w:rFonts w:asciiTheme="minorHAnsi" w:hAnsiTheme="minorHAnsi"/>
                <w:sz w:val="20"/>
                <w:szCs w:val="20"/>
              </w:rPr>
              <w:t>£2000</w:t>
            </w:r>
          </w:p>
          <w:p w14:paraId="5959C201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  <w:p w14:paraId="10E0D687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  <w:r w:rsidRPr="00261D36">
              <w:rPr>
                <w:rFonts w:asciiTheme="minorHAnsi" w:hAnsiTheme="minorHAnsi"/>
                <w:sz w:val="20"/>
                <w:szCs w:val="20"/>
              </w:rPr>
              <w:t>£1000</w:t>
            </w:r>
          </w:p>
          <w:p w14:paraId="42C8D24A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  <w:p w14:paraId="60CD0167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  <w:p w14:paraId="4532F21E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  <w:p w14:paraId="024D088E" w14:textId="77777777" w:rsidR="00BC0B09" w:rsidRPr="00261D36" w:rsidRDefault="00BC0B09">
            <w:pPr>
              <w:pStyle w:val="TableParagraph"/>
              <w:spacing w:before="160"/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  <w:p w14:paraId="1385BF23" w14:textId="77777777" w:rsidR="00BC0B09" w:rsidRPr="00261D36" w:rsidRDefault="00BC0B09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1D36">
              <w:rPr>
                <w:rFonts w:asciiTheme="minorHAnsi" w:hAnsiTheme="minorHAnsi"/>
                <w:sz w:val="20"/>
                <w:szCs w:val="20"/>
              </w:rPr>
              <w:t>£100</w:t>
            </w:r>
          </w:p>
          <w:p w14:paraId="2EE11B16" w14:textId="77777777" w:rsidR="00BC0B09" w:rsidRPr="00261D36" w:rsidRDefault="00BC0B09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5A375AF" w14:textId="4B0DA35E" w:rsidR="00BC0B09" w:rsidRPr="00261D36" w:rsidRDefault="00BC0B09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1D36">
              <w:rPr>
                <w:rFonts w:asciiTheme="minorHAnsi" w:hAnsiTheme="minorHAnsi"/>
                <w:sz w:val="20"/>
                <w:szCs w:val="20"/>
              </w:rPr>
              <w:t>£200</w:t>
            </w:r>
          </w:p>
          <w:p w14:paraId="4040E02C" w14:textId="77777777" w:rsidR="00BC0B09" w:rsidRPr="00261D36" w:rsidRDefault="00BC0B09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1D36">
              <w:rPr>
                <w:rFonts w:asciiTheme="minorHAnsi" w:hAnsiTheme="minorHAnsi"/>
                <w:sz w:val="20"/>
                <w:szCs w:val="20"/>
              </w:rPr>
              <w:t>£0</w:t>
            </w:r>
          </w:p>
          <w:p w14:paraId="4E40C714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09C10F9A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27681D41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3B7DAF7D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366C727A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6996426A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505F1560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A8D1F93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3444664C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2D66FEB0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74A6041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025268D1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42655056" w14:textId="77777777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3BA26C6F" w14:textId="59D1F305" w:rsidR="00261D36" w:rsidRPr="00261D36" w:rsidRDefault="00261D36" w:rsidP="00BC0B09">
            <w:pPr>
              <w:pStyle w:val="TableParagraph"/>
              <w:spacing w:before="16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1D36">
              <w:rPr>
                <w:rFonts w:asciiTheme="minorHAnsi" w:hAnsiTheme="minorHAnsi"/>
                <w:sz w:val="20"/>
                <w:szCs w:val="20"/>
              </w:rPr>
              <w:t>£2000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126B21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48B1F6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2BA42078" w14:textId="77777777" w:rsidTr="00A113A2">
        <w:trPr>
          <w:trHeight w:val="315"/>
        </w:trPr>
        <w:tc>
          <w:tcPr>
            <w:tcW w:w="12264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 w:rsidTr="00A113A2">
        <w:trPr>
          <w:trHeight w:val="320"/>
        </w:trPr>
        <w:tc>
          <w:tcPr>
            <w:tcW w:w="12264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CECECD0" w14:textId="77777777" w:rsidTr="00A113A2">
        <w:trPr>
          <w:trHeight w:val="405"/>
        </w:trPr>
        <w:tc>
          <w:tcPr>
            <w:tcW w:w="3741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 w:rsidTr="00A113A2">
        <w:trPr>
          <w:trHeight w:val="1472"/>
        </w:trPr>
        <w:tc>
          <w:tcPr>
            <w:tcW w:w="3741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E88C340" w14:textId="77777777" w:rsidTr="00A113A2">
        <w:trPr>
          <w:trHeight w:val="1690"/>
        </w:trPr>
        <w:tc>
          <w:tcPr>
            <w:tcW w:w="3741" w:type="dxa"/>
          </w:tcPr>
          <w:p w14:paraId="79B391AA" w14:textId="4CDD318D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lastRenderedPageBreak/>
              <w:t>To improve social skills, behavioural development and academic achievement through access to broadened and improved physical education and activity provision, leading to increased health and well-being of all children.</w:t>
            </w:r>
          </w:p>
          <w:p w14:paraId="7D597B0B" w14:textId="77777777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DA56F" w14:textId="7AB48B1D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IMPACT</w:t>
            </w:r>
          </w:p>
          <w:p w14:paraId="7B49D111" w14:textId="59E66AFE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368D0" w14:textId="6DDD40BD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develop leadership skills in pupils</w:t>
            </w:r>
          </w:p>
          <w:p w14:paraId="5C097F01" w14:textId="735A3C60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B281B" w14:textId="580A410B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 life skills in pupils</w:t>
            </w:r>
          </w:p>
          <w:p w14:paraId="1C6E26E1" w14:textId="48D63E16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89C3F" w14:textId="77777777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48822" w14:textId="77777777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6AC18" w14:textId="5CC2C49D" w:rsidR="00A113A2" w:rsidRPr="0050290F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>Celebrate sporting success through the school sports games website.</w:t>
            </w:r>
          </w:p>
          <w:p w14:paraId="18D68962" w14:textId="2AB093A8" w:rsidR="00C658FB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90F">
              <w:rPr>
                <w:rFonts w:asciiTheme="minorHAnsi" w:hAnsiTheme="minorHAnsi" w:cstheme="minorHAnsi"/>
                <w:sz w:val="20"/>
                <w:szCs w:val="20"/>
              </w:rPr>
              <w:t>Celebrate sporting achievements using our PE recognition board in school.</w:t>
            </w:r>
          </w:p>
          <w:p w14:paraId="531D70CB" w14:textId="2B7CF0A4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2895B2" w14:textId="32E11152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purchase a PE scheme where it extends the provision in school supporting teachers to develop their skills and knowledge.</w:t>
            </w:r>
          </w:p>
          <w:p w14:paraId="7F62343A" w14:textId="757A932C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6CF3CB" w14:textId="3A41BB17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work towards achieving the gold standard Games mark award.</w:t>
            </w:r>
          </w:p>
          <w:p w14:paraId="20F1E5EE" w14:textId="77777777" w:rsidR="00A113A2" w:rsidRDefault="00A113A2" w:rsidP="00A113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2CF20E2" w14:textId="79613317" w:rsidR="00A113A2" w:rsidRDefault="00A113A2" w:rsidP="00A113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5A306FF3" w14:textId="712EF6F3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Promote through assemblies, Twitter, Facebook and the school website.</w:t>
            </w:r>
          </w:p>
          <w:p w14:paraId="31C4AEDB" w14:textId="6174D4A8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0F2DB6" w14:textId="1359828D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F2101F" w14:textId="4061583E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831A69" w14:textId="4D9930D2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F2B9BD" w14:textId="62CC4C25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920207" w14:textId="4664B789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E1D950" w14:textId="11FFDDC9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Sports lead in school to training up sports leaders in Year 5/6 who will then lead PE sessions to the rest of school during lunchtimes.</w:t>
            </w:r>
          </w:p>
          <w:p w14:paraId="1FEC357F" w14:textId="43CD1BEF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B56EA6" w14:textId="681A2FBD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Leaders will also support sporting events in school such as sports week.</w:t>
            </w:r>
          </w:p>
          <w:p w14:paraId="4FA6609E" w14:textId="3CD57579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088842" w14:textId="439030E6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Subject lead to continue to work with Cleveland Sports Partnership and attend training.</w:t>
            </w:r>
          </w:p>
          <w:p w14:paraId="0DB0B63C" w14:textId="4F4BC4A2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C35478" w14:textId="524F0A37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Purchase a PE scheme which will increase capacity of teachers knowledge and skills.</w:t>
            </w:r>
          </w:p>
          <w:p w14:paraId="3D47D3E5" w14:textId="0798D1F6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B6EB6" w14:textId="06B32D43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C16E5" w14:textId="1AC343EF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 an audit of the quality against the criteria required.</w:t>
            </w:r>
          </w:p>
          <w:p w14:paraId="598B458D" w14:textId="77777777" w:rsidR="0000370A" w:rsidRDefault="0000370A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40B55" w14:textId="3AD37367" w:rsidR="00A113A2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FF00BF" w14:textId="77777777" w:rsidR="00A113A2" w:rsidRPr="0050290F" w:rsidRDefault="00A113A2" w:rsidP="00A113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2D367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3042C8C0" w14:textId="77777777" w:rsidR="0000370A" w:rsidRPr="001338A9" w:rsidRDefault="0000370A" w:rsidP="0000370A">
            <w:pPr>
              <w:pStyle w:val="TableParagraph"/>
              <w:spacing w:before="160"/>
              <w:ind w:left="0"/>
              <w:rPr>
                <w:sz w:val="20"/>
                <w:szCs w:val="20"/>
              </w:rPr>
            </w:pPr>
            <w:r w:rsidRPr="001338A9">
              <w:rPr>
                <w:sz w:val="20"/>
                <w:szCs w:val="20"/>
              </w:rPr>
              <w:t>£100 (advertising)</w:t>
            </w:r>
          </w:p>
          <w:p w14:paraId="2CEF59F6" w14:textId="1A259E9E" w:rsidR="00C658FB" w:rsidRPr="00A113A2" w:rsidRDefault="00C658FB">
            <w:pPr>
              <w:pStyle w:val="TableParagraph"/>
              <w:spacing w:before="171"/>
              <w:ind w:left="45"/>
              <w:rPr>
                <w:sz w:val="20"/>
                <w:szCs w:val="20"/>
              </w:rPr>
            </w:pPr>
          </w:p>
          <w:p w14:paraId="3E581CCD" w14:textId="77777777" w:rsidR="00A113A2" w:rsidRPr="00A113A2" w:rsidRDefault="00A113A2">
            <w:pPr>
              <w:pStyle w:val="TableParagraph"/>
              <w:spacing w:before="171"/>
              <w:ind w:left="45"/>
              <w:rPr>
                <w:sz w:val="20"/>
                <w:szCs w:val="20"/>
              </w:rPr>
            </w:pPr>
          </w:p>
          <w:p w14:paraId="545361AA" w14:textId="77777777" w:rsidR="00A113A2" w:rsidRPr="00A113A2" w:rsidRDefault="00A113A2">
            <w:pPr>
              <w:pStyle w:val="TableParagraph"/>
              <w:spacing w:before="171"/>
              <w:ind w:left="45"/>
              <w:rPr>
                <w:sz w:val="20"/>
                <w:szCs w:val="20"/>
              </w:rPr>
            </w:pPr>
          </w:p>
          <w:p w14:paraId="4FA91EE3" w14:textId="77777777" w:rsidR="00A113A2" w:rsidRPr="00A113A2" w:rsidRDefault="00A113A2">
            <w:pPr>
              <w:pStyle w:val="TableParagraph"/>
              <w:spacing w:before="171"/>
              <w:ind w:left="45"/>
              <w:rPr>
                <w:sz w:val="20"/>
                <w:szCs w:val="20"/>
              </w:rPr>
            </w:pPr>
          </w:p>
          <w:p w14:paraId="37EDC26D" w14:textId="369719A3" w:rsidR="00A113A2" w:rsidRDefault="00A113A2">
            <w:pPr>
              <w:pStyle w:val="TableParagraph"/>
              <w:spacing w:before="171"/>
              <w:ind w:left="45"/>
              <w:rPr>
                <w:sz w:val="20"/>
                <w:szCs w:val="20"/>
              </w:rPr>
            </w:pPr>
          </w:p>
          <w:p w14:paraId="5DBF4AF8" w14:textId="03150A17" w:rsidR="0000370A" w:rsidRPr="00A113A2" w:rsidRDefault="0000370A">
            <w:pPr>
              <w:pStyle w:val="TableParagraph"/>
              <w:spacing w:before="171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cost</w:t>
            </w:r>
          </w:p>
          <w:p w14:paraId="7593EDA8" w14:textId="77777777" w:rsidR="00A113A2" w:rsidRPr="00A113A2" w:rsidRDefault="00A113A2">
            <w:pPr>
              <w:pStyle w:val="TableParagraph"/>
              <w:spacing w:before="171"/>
              <w:ind w:left="45"/>
              <w:rPr>
                <w:sz w:val="20"/>
                <w:szCs w:val="20"/>
              </w:rPr>
            </w:pPr>
          </w:p>
          <w:p w14:paraId="62717C45" w14:textId="32F9B007" w:rsidR="00A113A2" w:rsidRPr="00A113A2" w:rsidRDefault="0000370A" w:rsidP="00A36CA5">
            <w:pPr>
              <w:pStyle w:val="TableParagraph"/>
              <w:spacing w:before="171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cost</w:t>
            </w:r>
          </w:p>
          <w:p w14:paraId="636CD8C3" w14:textId="2D7231D3" w:rsidR="00A113A2" w:rsidRDefault="00A113A2" w:rsidP="00A113A2">
            <w:pPr>
              <w:pStyle w:val="TableParagraph"/>
              <w:spacing w:before="171"/>
              <w:ind w:left="0"/>
              <w:rPr>
                <w:sz w:val="20"/>
                <w:szCs w:val="20"/>
              </w:rPr>
            </w:pPr>
            <w:r w:rsidRPr="00A113A2">
              <w:rPr>
                <w:sz w:val="20"/>
                <w:szCs w:val="20"/>
              </w:rPr>
              <w:t>£3000+ release time £1000</w:t>
            </w:r>
          </w:p>
          <w:p w14:paraId="10EE3E74" w14:textId="77777777" w:rsidR="00A36CA5" w:rsidRDefault="00A36CA5" w:rsidP="00A113A2">
            <w:pPr>
              <w:pStyle w:val="TableParagraph"/>
              <w:spacing w:before="171"/>
              <w:ind w:left="0"/>
              <w:rPr>
                <w:sz w:val="20"/>
                <w:szCs w:val="20"/>
              </w:rPr>
            </w:pPr>
          </w:p>
          <w:p w14:paraId="57873C9C" w14:textId="77777777" w:rsidR="0000370A" w:rsidRDefault="0000370A" w:rsidP="00A113A2">
            <w:pPr>
              <w:pStyle w:val="TableParagraph"/>
              <w:spacing w:before="171"/>
              <w:ind w:left="0"/>
              <w:rPr>
                <w:sz w:val="20"/>
                <w:szCs w:val="20"/>
              </w:rPr>
            </w:pPr>
            <w:r w:rsidRPr="0000370A">
              <w:rPr>
                <w:sz w:val="20"/>
                <w:szCs w:val="20"/>
              </w:rPr>
              <w:t>£1000</w:t>
            </w:r>
          </w:p>
          <w:p w14:paraId="30A11040" w14:textId="77777777" w:rsidR="0000370A" w:rsidRDefault="0000370A" w:rsidP="00A113A2">
            <w:pPr>
              <w:pStyle w:val="TableParagraph"/>
              <w:spacing w:before="171"/>
              <w:ind w:left="0"/>
              <w:rPr>
                <w:sz w:val="20"/>
                <w:szCs w:val="20"/>
              </w:rPr>
            </w:pPr>
          </w:p>
          <w:p w14:paraId="748EA407" w14:textId="6F053A36" w:rsidR="0000370A" w:rsidRPr="0000370A" w:rsidRDefault="0000370A" w:rsidP="00A113A2">
            <w:pPr>
              <w:pStyle w:val="TableParagraph"/>
              <w:spacing w:before="17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cost</w:t>
            </w:r>
          </w:p>
        </w:tc>
        <w:tc>
          <w:tcPr>
            <w:tcW w:w="3307" w:type="dxa"/>
          </w:tcPr>
          <w:p w14:paraId="1F37A0F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</w:tcPr>
          <w:p w14:paraId="342730D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>
        <w:trPr>
          <w:trHeight w:val="2049"/>
        </w:trPr>
        <w:tc>
          <w:tcPr>
            <w:tcW w:w="3758" w:type="dxa"/>
          </w:tcPr>
          <w:p w14:paraId="63793860" w14:textId="77777777" w:rsidR="00C658FB" w:rsidRP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 i</w:t>
            </w:r>
            <w:r w:rsidR="009F555F" w:rsidRPr="00E13D83">
              <w:rPr>
                <w:rFonts w:asciiTheme="minorHAnsi" w:hAnsiTheme="minorHAnsi" w:cstheme="minorHAnsi"/>
                <w:sz w:val="20"/>
                <w:szCs w:val="20"/>
              </w:rPr>
              <w:t>mprove the quality of teaching in PE through staff CPD</w:t>
            </w:r>
            <w:r w:rsidRPr="00E13D83">
              <w:rPr>
                <w:rFonts w:asciiTheme="minorHAnsi" w:hAnsiTheme="minorHAnsi" w:cstheme="minorHAnsi"/>
                <w:sz w:val="20"/>
                <w:szCs w:val="20"/>
              </w:rPr>
              <w:t xml:space="preserve"> and new scheme and assessment structure</w:t>
            </w:r>
            <w:r w:rsidR="009F555F" w:rsidRPr="00E13D83">
              <w:rPr>
                <w:rFonts w:asciiTheme="minorHAnsi" w:hAnsiTheme="minorHAnsi" w:cstheme="minorHAnsi"/>
                <w:sz w:val="20"/>
                <w:szCs w:val="20"/>
              </w:rPr>
              <w:t>, to further enhance staff competence and confidence in planning, teaching and assessing PE.</w:t>
            </w:r>
          </w:p>
          <w:p w14:paraId="60C49347" w14:textId="77777777" w:rsidR="00E13D83" w:rsidRP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305805" w14:textId="77777777" w:rsidR="00E13D83" w:rsidRP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83">
              <w:rPr>
                <w:rFonts w:asciiTheme="minorHAnsi" w:hAnsiTheme="minorHAnsi" w:cstheme="minorHAnsi"/>
                <w:sz w:val="20"/>
                <w:szCs w:val="20"/>
              </w:rPr>
              <w:t>IMPACT</w:t>
            </w:r>
          </w:p>
          <w:p w14:paraId="18FAC24D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83">
              <w:rPr>
                <w:rFonts w:asciiTheme="minorHAnsi" w:hAnsiTheme="minorHAnsi" w:cstheme="minorHAnsi"/>
                <w:sz w:val="20"/>
                <w:szCs w:val="20"/>
              </w:rPr>
              <w:t>Staff to use the new PE scheme to support them in the delivery of PE skills and knowledge.</w:t>
            </w:r>
          </w:p>
          <w:p w14:paraId="09DF93E4" w14:textId="77777777" w:rsidR="00E13D83" w:rsidRDefault="00E13D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BA393C4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83">
              <w:rPr>
                <w:rFonts w:asciiTheme="minorHAnsi" w:hAnsiTheme="minorHAnsi" w:cstheme="minorHAnsi"/>
                <w:sz w:val="20"/>
                <w:szCs w:val="20"/>
              </w:rPr>
              <w:t>To improve engagement of children in the curriculum and provide teachers with fresh ideas</w:t>
            </w:r>
          </w:p>
          <w:p w14:paraId="4F5B2AFC" w14:textId="77777777" w:rsidR="00181F78" w:rsidRDefault="00181F7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B3FB" w14:textId="2FFC29B5" w:rsidR="00181F78" w:rsidRPr="00E13D83" w:rsidRDefault="00181F7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Assessment of PE is moderated and quality assured across the school.</w:t>
            </w:r>
          </w:p>
        </w:tc>
        <w:tc>
          <w:tcPr>
            <w:tcW w:w="3458" w:type="dxa"/>
          </w:tcPr>
          <w:p w14:paraId="2779BD74" w14:textId="77777777" w:rsidR="00C658FB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83">
              <w:rPr>
                <w:rFonts w:asciiTheme="minorHAnsi" w:hAnsiTheme="minorHAnsi" w:cstheme="minorHAnsi"/>
                <w:sz w:val="20"/>
                <w:szCs w:val="20"/>
              </w:rPr>
              <w:t>PE lead and teachers to attend PE training/coaching and cascade to all staff.</w:t>
            </w:r>
          </w:p>
          <w:p w14:paraId="51C99CFA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8838B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C27A5B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D626D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C676CA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4BA176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5A557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CB2977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A02BA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735AD3" w14:textId="77777777" w:rsidR="00E13D83" w:rsidRDefault="00E13D8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External Providers delivering high quality PE lessons, as well as staff training.</w:t>
            </w:r>
          </w:p>
          <w:p w14:paraId="6A3A6883" w14:textId="77777777" w:rsidR="00181F78" w:rsidRDefault="00181F7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39D456" w14:textId="77777777" w:rsidR="00181F78" w:rsidRDefault="00181F7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25329" w14:textId="59255B98" w:rsidR="00181F78" w:rsidRPr="00E13D83" w:rsidRDefault="00181F7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Dedicated leadership time for PE (subject leader)</w:t>
            </w:r>
          </w:p>
        </w:tc>
        <w:tc>
          <w:tcPr>
            <w:tcW w:w="1663" w:type="dxa"/>
          </w:tcPr>
          <w:p w14:paraId="77B5DB60" w14:textId="77777777" w:rsidR="00C658FB" w:rsidRDefault="00D131A0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  <w:r w:rsidRPr="00E13D83">
              <w:rPr>
                <w:sz w:val="20"/>
                <w:szCs w:val="20"/>
              </w:rPr>
              <w:t>£</w:t>
            </w:r>
            <w:r w:rsidR="00E13D83" w:rsidRPr="00E13D83">
              <w:rPr>
                <w:sz w:val="20"/>
                <w:szCs w:val="20"/>
              </w:rPr>
              <w:t>300 release</w:t>
            </w:r>
          </w:p>
          <w:p w14:paraId="29358623" w14:textId="77777777" w:rsidR="00E13D83" w:rsidRDefault="00E13D83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</w:p>
          <w:p w14:paraId="75D20E71" w14:textId="77777777" w:rsidR="00E13D83" w:rsidRDefault="00E13D83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</w:p>
          <w:p w14:paraId="6C0A1F15" w14:textId="77777777" w:rsidR="00E13D83" w:rsidRDefault="00E13D83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</w:p>
          <w:p w14:paraId="38DFDBD2" w14:textId="77777777" w:rsidR="00E13D83" w:rsidRDefault="00E13D83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Linked to indicator 1</w:t>
            </w:r>
          </w:p>
          <w:p w14:paraId="5D653C34" w14:textId="77777777" w:rsidR="00181F78" w:rsidRDefault="00181F78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</w:p>
          <w:p w14:paraId="5CCA8DED" w14:textId="77777777" w:rsidR="00181F78" w:rsidRDefault="00181F78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</w:p>
          <w:p w14:paraId="422541B0" w14:textId="77777777" w:rsidR="00181F78" w:rsidRDefault="00181F78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</w:p>
          <w:p w14:paraId="38573666" w14:textId="77777777" w:rsidR="00181F78" w:rsidRDefault="00181F78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</w:p>
          <w:p w14:paraId="54AD47D3" w14:textId="3087D7FA" w:rsidR="00181F78" w:rsidRPr="00E13D83" w:rsidRDefault="00181F78">
            <w:pPr>
              <w:pStyle w:val="TableParagraph"/>
              <w:spacing w:before="138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£ 200 per term</w:t>
            </w:r>
          </w:p>
        </w:tc>
        <w:tc>
          <w:tcPr>
            <w:tcW w:w="3423" w:type="dxa"/>
          </w:tcPr>
          <w:p w14:paraId="16A9544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7912ED7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0AEF5F6C" w14:textId="77777777">
        <w:trPr>
          <w:trHeight w:val="2172"/>
        </w:trPr>
        <w:tc>
          <w:tcPr>
            <w:tcW w:w="3758" w:type="dxa"/>
          </w:tcPr>
          <w:p w14:paraId="3EBC0614" w14:textId="60F7C8FF" w:rsidR="00181F78" w:rsidRPr="002E5319" w:rsidRDefault="00181F78">
            <w:pPr>
              <w:pStyle w:val="TableParagraph"/>
              <w:spacing w:before="149"/>
              <w:ind w:left="66"/>
              <w:rPr>
                <w:rFonts w:asciiTheme="minorHAnsi" w:hAnsiTheme="minorHAnsi"/>
                <w:sz w:val="20"/>
                <w:szCs w:val="20"/>
              </w:rPr>
            </w:pPr>
            <w:r w:rsidRPr="002E5319">
              <w:rPr>
                <w:rFonts w:asciiTheme="minorHAnsi" w:hAnsiTheme="minorHAnsi"/>
                <w:sz w:val="20"/>
                <w:szCs w:val="20"/>
              </w:rPr>
              <w:t>To extend the range on offer in during and out of school hours.</w:t>
            </w:r>
          </w:p>
          <w:p w14:paraId="1CE6C7B0" w14:textId="2ADC0629" w:rsidR="00181F78" w:rsidRPr="002E5319" w:rsidRDefault="00181F78">
            <w:pPr>
              <w:pStyle w:val="TableParagraph"/>
              <w:spacing w:before="149"/>
              <w:ind w:left="66"/>
              <w:rPr>
                <w:rFonts w:asciiTheme="minorHAnsi" w:hAnsiTheme="minorHAnsi"/>
                <w:sz w:val="20"/>
                <w:szCs w:val="20"/>
              </w:rPr>
            </w:pPr>
            <w:r w:rsidRPr="002E5319">
              <w:rPr>
                <w:rFonts w:asciiTheme="minorHAnsi" w:hAnsiTheme="minorHAnsi"/>
                <w:sz w:val="20"/>
                <w:szCs w:val="20"/>
              </w:rPr>
              <w:t>To broaden the offer to pupils.</w:t>
            </w:r>
          </w:p>
          <w:p w14:paraId="55E52983" w14:textId="53765F87" w:rsidR="00181F78" w:rsidRPr="002E5319" w:rsidRDefault="00181F78">
            <w:pPr>
              <w:pStyle w:val="TableParagraph"/>
              <w:spacing w:before="149"/>
              <w:ind w:left="66"/>
              <w:rPr>
                <w:rFonts w:asciiTheme="minorHAnsi" w:hAnsiTheme="minorHAnsi"/>
                <w:sz w:val="20"/>
                <w:szCs w:val="20"/>
              </w:rPr>
            </w:pPr>
          </w:p>
          <w:p w14:paraId="7F3BAF2E" w14:textId="4923B6F0" w:rsidR="00181F78" w:rsidRPr="002E5319" w:rsidRDefault="00181F78">
            <w:pPr>
              <w:pStyle w:val="TableParagraph"/>
              <w:spacing w:before="149"/>
              <w:ind w:left="66"/>
              <w:rPr>
                <w:rFonts w:asciiTheme="minorHAnsi" w:hAnsiTheme="minorHAnsi"/>
                <w:sz w:val="20"/>
                <w:szCs w:val="20"/>
              </w:rPr>
            </w:pPr>
            <w:r w:rsidRPr="002E5319">
              <w:rPr>
                <w:rFonts w:asciiTheme="minorHAnsi" w:hAnsiTheme="minorHAnsi"/>
                <w:sz w:val="20"/>
                <w:szCs w:val="20"/>
              </w:rPr>
              <w:t>IMPACT</w:t>
            </w:r>
          </w:p>
          <w:p w14:paraId="5778F892" w14:textId="72751D56" w:rsidR="00181F78" w:rsidRDefault="007B6294" w:rsidP="002E5319">
            <w:pPr>
              <w:pStyle w:val="TableParagraph"/>
              <w:spacing w:before="149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Opportunities to enhance their knowledge and understanding of different sporting activities</w:t>
            </w:r>
          </w:p>
          <w:p w14:paraId="51248FFE" w14:textId="6242E07D" w:rsidR="007B6294" w:rsidRDefault="007B6294" w:rsidP="002E5319">
            <w:pPr>
              <w:pStyle w:val="TableParagraph"/>
              <w:spacing w:before="149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Provide the pupils with positive sporting role models</w:t>
            </w:r>
          </w:p>
          <w:p w14:paraId="6E180447" w14:textId="3241B438" w:rsidR="007B6294" w:rsidRDefault="007B6294" w:rsidP="002E5319">
            <w:pPr>
              <w:pStyle w:val="TableParagraph"/>
              <w:spacing w:before="149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Enhance outdoor learning further with an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emphasis on physical and mental wellbeing</w:t>
            </w:r>
          </w:p>
          <w:p w14:paraId="3DA056A9" w14:textId="13F5351C" w:rsidR="00773717" w:rsidRDefault="00773717" w:rsidP="00773717">
            <w:pPr>
              <w:pStyle w:val="TableParagraph"/>
              <w:spacing w:before="149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73717">
              <w:rPr>
                <w:rFonts w:asciiTheme="minorHAnsi" w:hAnsiTheme="minorHAnsi"/>
                <w:sz w:val="20"/>
                <w:szCs w:val="20"/>
              </w:rPr>
              <w:t>Deliver a range of different/unique sporting opportunities during sports week. Offer all children an opportunity to participate in 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73717">
              <w:rPr>
                <w:rFonts w:asciiTheme="minorHAnsi" w:hAnsiTheme="minorHAnsi"/>
                <w:sz w:val="20"/>
                <w:szCs w:val="20"/>
              </w:rPr>
              <w:t xml:space="preserve">physical activity after school club. </w:t>
            </w:r>
          </w:p>
          <w:p w14:paraId="41032C44" w14:textId="31C61647" w:rsidR="003C5E33" w:rsidRDefault="003C5E33" w:rsidP="00773717">
            <w:pPr>
              <w:pStyle w:val="TableParagraph"/>
              <w:spacing w:before="149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17517903" w14:textId="77777777" w:rsidR="003C5E33" w:rsidRPr="00773717" w:rsidRDefault="003C5E33" w:rsidP="00773717">
            <w:pPr>
              <w:pStyle w:val="TableParagraph"/>
              <w:spacing w:before="149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1DAB8F61" w14:textId="50B40786" w:rsidR="00773717" w:rsidRPr="002E5319" w:rsidRDefault="00773717" w:rsidP="00773717">
            <w:pPr>
              <w:pStyle w:val="TableParagraph"/>
              <w:spacing w:before="149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73717">
              <w:rPr>
                <w:rFonts w:asciiTheme="minorHAnsi" w:hAnsiTheme="minorHAnsi"/>
                <w:sz w:val="20"/>
                <w:szCs w:val="20"/>
              </w:rPr>
              <w:t>Use bus compa</w:t>
            </w: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Pr="00773717">
              <w:rPr>
                <w:rFonts w:asciiTheme="minorHAnsi" w:hAnsiTheme="minorHAnsi"/>
                <w:sz w:val="20"/>
                <w:szCs w:val="20"/>
              </w:rPr>
              <w:t>ies to transport children to future sporting events.</w:t>
            </w:r>
          </w:p>
          <w:p w14:paraId="1F5F29B9" w14:textId="515DE843" w:rsidR="00C658FB" w:rsidRPr="002E5319" w:rsidRDefault="00C658FB">
            <w:pPr>
              <w:pStyle w:val="TableParagraph"/>
              <w:spacing w:before="149"/>
              <w:ind w:left="6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58" w:type="dxa"/>
          </w:tcPr>
          <w:p w14:paraId="7006063D" w14:textId="77777777" w:rsidR="00181F78" w:rsidRPr="002E5319" w:rsidRDefault="00181F78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6173ADD9" w14:textId="77777777" w:rsidR="00181F78" w:rsidRPr="002E5319" w:rsidRDefault="002E5319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E5319">
              <w:rPr>
                <w:rFonts w:asciiTheme="minorHAnsi" w:hAnsiTheme="minorHAnsi"/>
                <w:sz w:val="20"/>
                <w:szCs w:val="20"/>
              </w:rPr>
              <w:t>To use qualified coaches to deliver specific PE clubs</w:t>
            </w:r>
          </w:p>
          <w:p w14:paraId="387A011C" w14:textId="77777777" w:rsidR="002E5319" w:rsidRPr="002E5319" w:rsidRDefault="002E5319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2353BA57" w14:textId="77777777" w:rsidR="002E5319" w:rsidRPr="002E5319" w:rsidRDefault="002E5319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E5319">
              <w:rPr>
                <w:rFonts w:asciiTheme="minorHAnsi" w:hAnsiTheme="minorHAnsi"/>
                <w:sz w:val="20"/>
                <w:szCs w:val="20"/>
              </w:rPr>
              <w:t>To contact external agencies to run after school clubs and increase the range and sports on offer after school.</w:t>
            </w:r>
          </w:p>
          <w:p w14:paraId="1A83736A" w14:textId="77777777" w:rsidR="002E5319" w:rsidRPr="002E5319" w:rsidRDefault="002E5319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507A7147" w14:textId="77777777" w:rsidR="002E5319" w:rsidRDefault="002E5319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E5319">
              <w:rPr>
                <w:rFonts w:asciiTheme="minorHAnsi" w:hAnsiTheme="minorHAnsi"/>
                <w:sz w:val="20"/>
                <w:szCs w:val="20"/>
              </w:rPr>
              <w:t>Organise activities outside of term time in line with Holiday clubs.</w:t>
            </w:r>
          </w:p>
          <w:p w14:paraId="536F3EA9" w14:textId="77777777" w:rsidR="007B6294" w:rsidRDefault="007B629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0A327A47" w14:textId="77777777" w:rsidR="007B6294" w:rsidRDefault="007B629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3876E7FA" w14:textId="77777777" w:rsidR="007B6294" w:rsidRDefault="007B629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6905ED27" w14:textId="77777777" w:rsidR="007B6294" w:rsidRDefault="007B629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092A720D" w14:textId="77777777" w:rsidR="007B6294" w:rsidRDefault="007B629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 develop the skills of a teacher to lead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the subject through school and provide them with some release time to begin to develop plans in school.</w:t>
            </w:r>
          </w:p>
          <w:p w14:paraId="335CFCA1" w14:textId="77777777" w:rsidR="00773717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1EF7BF60" w14:textId="77777777" w:rsidR="00773717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4F02D04" w14:textId="2B9C2C0D" w:rsidR="00773717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73717">
              <w:rPr>
                <w:rFonts w:asciiTheme="minorHAnsi" w:hAnsiTheme="minorHAnsi"/>
                <w:sz w:val="20"/>
                <w:szCs w:val="20"/>
              </w:rPr>
              <w:t>Hire the services of unique sporting activities during sports week.</w:t>
            </w:r>
          </w:p>
          <w:p w14:paraId="2152BEE6" w14:textId="7E723EAA" w:rsidR="003C5E33" w:rsidRDefault="003C5E33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FDAFA0A" w14:textId="77777777" w:rsidR="003C5E33" w:rsidRDefault="003C5E33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20D04FD0" w14:textId="10A5888C" w:rsidR="00773717" w:rsidRPr="002E5319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Cost of transport for children to attend the events</w:t>
            </w:r>
          </w:p>
        </w:tc>
        <w:tc>
          <w:tcPr>
            <w:tcW w:w="1663" w:type="dxa"/>
          </w:tcPr>
          <w:p w14:paraId="6E7EA97A" w14:textId="561237D8" w:rsidR="00C658FB" w:rsidRPr="002E5319" w:rsidRDefault="00D131A0">
            <w:pPr>
              <w:pStyle w:val="TableParagraph"/>
              <w:spacing w:before="145"/>
              <w:ind w:left="29"/>
              <w:rPr>
                <w:rFonts w:asciiTheme="minorHAnsi" w:hAnsiTheme="minorHAnsi"/>
                <w:sz w:val="20"/>
                <w:szCs w:val="20"/>
              </w:rPr>
            </w:pPr>
            <w:r w:rsidRPr="002E5319">
              <w:rPr>
                <w:rFonts w:asciiTheme="minorHAnsi" w:hAnsiTheme="minorHAnsi"/>
                <w:sz w:val="20"/>
                <w:szCs w:val="20"/>
              </w:rPr>
              <w:lastRenderedPageBreak/>
              <w:t>£</w:t>
            </w:r>
            <w:r w:rsidR="002E5319" w:rsidRPr="002E5319">
              <w:rPr>
                <w:rFonts w:asciiTheme="minorHAnsi" w:hAnsiTheme="minorHAnsi"/>
                <w:sz w:val="20"/>
                <w:szCs w:val="20"/>
              </w:rPr>
              <w:t>4000</w:t>
            </w:r>
            <w:r w:rsidR="003C5E33">
              <w:rPr>
                <w:rFonts w:asciiTheme="minorHAnsi" w:hAnsiTheme="minorHAnsi"/>
                <w:sz w:val="20"/>
                <w:szCs w:val="20"/>
              </w:rPr>
              <w:t xml:space="preserve"> to funded through a grant offer</w:t>
            </w:r>
          </w:p>
          <w:p w14:paraId="75D01A90" w14:textId="77777777" w:rsidR="002E5319" w:rsidRPr="002E5319" w:rsidRDefault="002E5319">
            <w:pPr>
              <w:pStyle w:val="TableParagraph"/>
              <w:spacing w:before="145"/>
              <w:ind w:left="29"/>
              <w:rPr>
                <w:rFonts w:asciiTheme="minorHAnsi" w:hAnsiTheme="minorHAnsi"/>
                <w:sz w:val="20"/>
                <w:szCs w:val="20"/>
              </w:rPr>
            </w:pPr>
          </w:p>
          <w:p w14:paraId="2252E6DF" w14:textId="77777777" w:rsidR="002E5319" w:rsidRPr="002E5319" w:rsidRDefault="002E5319">
            <w:pPr>
              <w:pStyle w:val="TableParagraph"/>
              <w:spacing w:before="145"/>
              <w:ind w:left="29"/>
              <w:rPr>
                <w:rFonts w:asciiTheme="minorHAnsi" w:hAnsiTheme="minorHAnsi"/>
                <w:sz w:val="20"/>
                <w:szCs w:val="20"/>
              </w:rPr>
            </w:pPr>
          </w:p>
          <w:p w14:paraId="615ABA1C" w14:textId="77777777" w:rsidR="002E5319" w:rsidRDefault="002E5319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E5319">
              <w:rPr>
                <w:rFonts w:asciiTheme="minorHAnsi" w:hAnsiTheme="minorHAnsi"/>
                <w:sz w:val="20"/>
                <w:szCs w:val="20"/>
              </w:rPr>
              <w:t>External Grant</w:t>
            </w:r>
          </w:p>
          <w:p w14:paraId="2C57CAF3" w14:textId="77777777" w:rsidR="007B6294" w:rsidRDefault="007B6294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209ABB8B" w14:textId="77777777" w:rsidR="007B6294" w:rsidRDefault="007B6294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4B40BCC4" w14:textId="77777777" w:rsidR="007B6294" w:rsidRDefault="007B6294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639A3BBC" w14:textId="77777777" w:rsidR="007B6294" w:rsidRDefault="007B6294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27EEC118" w14:textId="77777777" w:rsidR="007B6294" w:rsidRDefault="007B6294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34983DC7" w14:textId="77777777" w:rsidR="007B6294" w:rsidRDefault="007B6294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£300 per year release</w:t>
            </w:r>
          </w:p>
          <w:p w14:paraId="1121D67C" w14:textId="77777777" w:rsidR="00773717" w:rsidRDefault="00773717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44CCEB21" w14:textId="77777777" w:rsidR="00773717" w:rsidRDefault="00773717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£1000</w:t>
            </w:r>
          </w:p>
          <w:p w14:paraId="268F75BD" w14:textId="77777777" w:rsidR="003C5E33" w:rsidRDefault="003C5E33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2929B7A" w14:textId="0EB73C42" w:rsidR="00773717" w:rsidRPr="002E5319" w:rsidRDefault="00773717" w:rsidP="002E5319">
            <w:pPr>
              <w:pStyle w:val="TableParagraph"/>
              <w:spacing w:before="14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£2500</w:t>
            </w:r>
          </w:p>
        </w:tc>
        <w:tc>
          <w:tcPr>
            <w:tcW w:w="3423" w:type="dxa"/>
          </w:tcPr>
          <w:p w14:paraId="7D638B0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6ED8B6F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>
        <w:trPr>
          <w:trHeight w:val="2134"/>
        </w:trPr>
        <w:tc>
          <w:tcPr>
            <w:tcW w:w="3758" w:type="dxa"/>
          </w:tcPr>
          <w:p w14:paraId="5109B31A" w14:textId="2971C3F1" w:rsidR="00C658FB" w:rsidRPr="007B6294" w:rsidRDefault="007B629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 continue to be associated with Cleveland Sports Partnership to be involved in competitive sporting events across the county.</w:t>
            </w:r>
          </w:p>
        </w:tc>
        <w:tc>
          <w:tcPr>
            <w:tcW w:w="3458" w:type="dxa"/>
          </w:tcPr>
          <w:p w14:paraId="08BD4CBB" w14:textId="77777777" w:rsidR="00C658FB" w:rsidRPr="00773717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73717">
              <w:rPr>
                <w:rFonts w:asciiTheme="minorHAnsi" w:hAnsiTheme="minorHAnsi"/>
                <w:sz w:val="20"/>
                <w:szCs w:val="20"/>
              </w:rPr>
              <w:t>To participate in competitions through Cleveland Sports Partnership</w:t>
            </w:r>
          </w:p>
          <w:p w14:paraId="545FC2BB" w14:textId="77777777" w:rsidR="00773717" w:rsidRPr="00773717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15AD4E00" w14:textId="33DBBB3B" w:rsidR="00773717" w:rsidRPr="00773717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73717">
              <w:rPr>
                <w:rFonts w:asciiTheme="minorHAnsi" w:hAnsiTheme="minorHAnsi"/>
                <w:sz w:val="20"/>
                <w:szCs w:val="20"/>
              </w:rPr>
              <w:t>Promote sport and competitions through a central board and through social media</w:t>
            </w:r>
          </w:p>
          <w:p w14:paraId="7E7736A4" w14:textId="77777777" w:rsidR="00773717" w:rsidRPr="00773717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C28CF6C" w14:textId="05246398" w:rsidR="00773717" w:rsidRPr="00773717" w:rsidRDefault="00773717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73717">
              <w:rPr>
                <w:rFonts w:asciiTheme="minorHAnsi" w:hAnsiTheme="minorHAnsi"/>
                <w:sz w:val="20"/>
                <w:szCs w:val="20"/>
              </w:rPr>
              <w:t>Take part in local leagues for different sports</w:t>
            </w:r>
          </w:p>
        </w:tc>
        <w:tc>
          <w:tcPr>
            <w:tcW w:w="1663" w:type="dxa"/>
          </w:tcPr>
          <w:p w14:paraId="44AA606A" w14:textId="37A2F036" w:rsidR="00C658FB" w:rsidRPr="00773717" w:rsidRDefault="00A36CA5">
            <w:pPr>
              <w:pStyle w:val="TableParagraph"/>
              <w:spacing w:before="153"/>
              <w:ind w:left="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Refer to indicator 2</w:t>
            </w:r>
          </w:p>
        </w:tc>
        <w:tc>
          <w:tcPr>
            <w:tcW w:w="3423" w:type="dxa"/>
          </w:tcPr>
          <w:p w14:paraId="574197D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0A6B5BC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12BD8861" w:rsidR="00C658FB" w:rsidRDefault="00A36CA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Nicola Padgett</w:t>
            </w: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310D1078" w:rsidR="00C658FB" w:rsidRDefault="00A36CA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Robbie Farrier</w:t>
            </w: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91BA2A3" w:rsidR="00C658FB" w:rsidRDefault="00A36CA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Darren Fowler</w:t>
            </w: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7BED" w14:textId="125EC98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CA5"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62B69AD5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4B816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A36CA5"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341D8F8F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4C98B1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A36CA5"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37A710AE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6CA5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70CE9F70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0370A"/>
    <w:rsid w:val="000733D3"/>
    <w:rsid w:val="00097E23"/>
    <w:rsid w:val="001338A9"/>
    <w:rsid w:val="00181F78"/>
    <w:rsid w:val="00261D36"/>
    <w:rsid w:val="002E5319"/>
    <w:rsid w:val="003C5E33"/>
    <w:rsid w:val="003E11F8"/>
    <w:rsid w:val="0050290F"/>
    <w:rsid w:val="00693629"/>
    <w:rsid w:val="0070160F"/>
    <w:rsid w:val="00773717"/>
    <w:rsid w:val="007B6294"/>
    <w:rsid w:val="0092437D"/>
    <w:rsid w:val="0097070B"/>
    <w:rsid w:val="009F555F"/>
    <w:rsid w:val="00A113A2"/>
    <w:rsid w:val="00A36CA5"/>
    <w:rsid w:val="00BC0B09"/>
    <w:rsid w:val="00C46CFF"/>
    <w:rsid w:val="00C658FB"/>
    <w:rsid w:val="00D131A0"/>
    <w:rsid w:val="00D1749A"/>
    <w:rsid w:val="00E13D83"/>
    <w:rsid w:val="00E70A75"/>
    <w:rsid w:val="00EA6182"/>
    <w:rsid w:val="00F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6B5D-E964-4AA9-81DA-93A8CD7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Padgett, Nicola</cp:lastModifiedBy>
  <cp:revision>5</cp:revision>
  <dcterms:created xsi:type="dcterms:W3CDTF">2023-01-09T11:59:00Z</dcterms:created>
  <dcterms:modified xsi:type="dcterms:W3CDTF">2023-05-08T16:15:00Z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