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065" w:type="dxa"/>
        <w:tblLook w:val="04A0" w:firstRow="1" w:lastRow="0" w:firstColumn="1" w:lastColumn="0" w:noHBand="0" w:noVBand="1"/>
      </w:tblPr>
      <w:tblGrid>
        <w:gridCol w:w="1896"/>
        <w:gridCol w:w="2234"/>
        <w:gridCol w:w="2301"/>
        <w:gridCol w:w="1956"/>
        <w:gridCol w:w="2293"/>
        <w:gridCol w:w="2004"/>
        <w:gridCol w:w="2381"/>
      </w:tblGrid>
      <w:tr w:rsidR="009A162B" w:rsidRPr="00E73AB5" w:rsidTr="005138FD">
        <w:trPr>
          <w:trHeight w:val="470"/>
        </w:trPr>
        <w:tc>
          <w:tcPr>
            <w:tcW w:w="1896" w:type="dxa"/>
            <w:shd w:val="clear" w:color="auto" w:fill="DEEAF6" w:themeFill="accent1" w:themeFillTint="33"/>
          </w:tcPr>
          <w:p w:rsidR="00A35099" w:rsidRPr="00E73AB5" w:rsidRDefault="00A3509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34" w:type="dxa"/>
            <w:shd w:val="clear" w:color="auto" w:fill="DEEAF6" w:themeFill="accent1" w:themeFillTint="33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Autumn 1</w:t>
            </w:r>
          </w:p>
        </w:tc>
        <w:tc>
          <w:tcPr>
            <w:tcW w:w="2301" w:type="dxa"/>
            <w:shd w:val="clear" w:color="auto" w:fill="DEEAF6" w:themeFill="accent1" w:themeFillTint="33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Autumn 2</w:t>
            </w:r>
          </w:p>
        </w:tc>
        <w:tc>
          <w:tcPr>
            <w:tcW w:w="1956" w:type="dxa"/>
            <w:shd w:val="clear" w:color="auto" w:fill="DEEAF6" w:themeFill="accent1" w:themeFillTint="33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Spring 1</w:t>
            </w:r>
          </w:p>
        </w:tc>
        <w:tc>
          <w:tcPr>
            <w:tcW w:w="2293" w:type="dxa"/>
            <w:shd w:val="clear" w:color="auto" w:fill="DEEAF6" w:themeFill="accent1" w:themeFillTint="33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Spring 2</w:t>
            </w:r>
          </w:p>
        </w:tc>
        <w:tc>
          <w:tcPr>
            <w:tcW w:w="2004" w:type="dxa"/>
            <w:shd w:val="clear" w:color="auto" w:fill="DEEAF6" w:themeFill="accent1" w:themeFillTint="33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Summer 1</w:t>
            </w:r>
          </w:p>
        </w:tc>
        <w:tc>
          <w:tcPr>
            <w:tcW w:w="2381" w:type="dxa"/>
            <w:shd w:val="clear" w:color="auto" w:fill="DEEAF6" w:themeFill="accent1" w:themeFillTint="33"/>
          </w:tcPr>
          <w:p w:rsidR="00A35099" w:rsidRPr="00E73AB5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  <w:r w:rsidRPr="00E73AB5">
              <w:rPr>
                <w:rFonts w:asciiTheme="majorHAnsi" w:hAnsiTheme="majorHAnsi" w:cstheme="majorHAnsi"/>
              </w:rPr>
              <w:t>Summer 2</w:t>
            </w:r>
          </w:p>
        </w:tc>
      </w:tr>
      <w:tr w:rsidR="00BF7C90" w:rsidRPr="00E73AB5" w:rsidTr="005138FD">
        <w:trPr>
          <w:trHeight w:val="470"/>
        </w:trPr>
        <w:tc>
          <w:tcPr>
            <w:tcW w:w="1896" w:type="dxa"/>
            <w:shd w:val="clear" w:color="auto" w:fill="DEEAF6" w:themeFill="accent1" w:themeFillTint="33"/>
          </w:tcPr>
          <w:p w:rsidR="00CD1407" w:rsidRPr="00E73AB5" w:rsidRDefault="00CD1407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English</w:t>
            </w:r>
          </w:p>
        </w:tc>
        <w:tc>
          <w:tcPr>
            <w:tcW w:w="2234" w:type="dxa"/>
            <w:shd w:val="clear" w:color="auto" w:fill="auto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 xml:space="preserve">Narrative 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The Queen’s Knickers</w:t>
            </w:r>
          </w:p>
          <w:p w:rsidR="005138FD" w:rsidRPr="00D471BD" w:rsidRDefault="005138FD" w:rsidP="005138FD">
            <w:pPr>
              <w:jc w:val="center"/>
              <w:rPr>
                <w:noProof/>
                <w:lang w:eastAsia="en-GB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noProof/>
                <w:lang w:eastAsia="en-GB"/>
              </w:rPr>
              <w:drawing>
                <wp:inline distT="0" distB="0" distL="0" distR="0" wp14:anchorId="30EC4250" wp14:editId="72B8C223">
                  <wp:extent cx="939800" cy="716797"/>
                  <wp:effectExtent l="0" t="0" r="0" b="7620"/>
                  <wp:docPr id="292" name="Picture 292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407" cy="739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Non-Fiction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Recount – Diary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Samuel Pepys Diary</w:t>
            </w:r>
          </w:p>
          <w:p w:rsidR="00C47C4C" w:rsidRPr="00D471BD" w:rsidRDefault="00C47C4C" w:rsidP="00BF7C90">
            <w:pPr>
              <w:jc w:val="center"/>
              <w:rPr>
                <w:rFonts w:asciiTheme="majorHAnsi" w:hAnsiTheme="majorHAnsi" w:cstheme="majorHAnsi"/>
                <w:i/>
              </w:rPr>
            </w:pPr>
          </w:p>
          <w:p w:rsidR="00C47C4C" w:rsidRPr="00412A51" w:rsidRDefault="00412A51" w:rsidP="00412A5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5E6E9D7C" wp14:editId="549C8FF0">
                  <wp:extent cx="260431" cy="260431"/>
                  <wp:effectExtent l="0" t="0" r="6350" b="6350"/>
                  <wp:docPr id="23" name="Picture 23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  <w:shd w:val="clear" w:color="auto" w:fill="auto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 xml:space="preserve">Familiar Novel 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The Day the Crayons Quit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noProof/>
              </w:rPr>
              <w:drawing>
                <wp:inline distT="0" distB="0" distL="0" distR="0" wp14:anchorId="3E2187FA" wp14:editId="276A52F8">
                  <wp:extent cx="940551" cy="946150"/>
                  <wp:effectExtent l="0" t="0" r="0" b="6350"/>
                  <wp:docPr id="293" name="Picture 293" descr="C:\Users\rio.farrier\AppData\Local\Microsoft\Windows\INetCache\Content.MSO\DEFAAB1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io.farrier\AppData\Local\Microsoft\Windows\INetCache\Content.MSO\DEFAAB18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989" cy="957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Non-Fiction</w:t>
            </w:r>
          </w:p>
          <w:p w:rsidR="005138F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Instructions</w:t>
            </w:r>
          </w:p>
          <w:p w:rsidR="00412A51" w:rsidRPr="00D471BD" w:rsidRDefault="00412A51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C04B93" w:rsidRPr="00D471BD" w:rsidRDefault="00412A51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3" name="Picture 3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shd w:val="clear" w:color="auto" w:fill="auto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Narrative Form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 xml:space="preserve">Recount 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Pirates of Scurvy Sands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noProof/>
                <w:lang w:eastAsia="en-GB"/>
              </w:rPr>
              <w:drawing>
                <wp:inline distT="0" distB="0" distL="0" distR="0" wp14:anchorId="7457F970" wp14:editId="6E0934F9">
                  <wp:extent cx="1101359" cy="916330"/>
                  <wp:effectExtent l="0" t="0" r="3810" b="0"/>
                  <wp:docPr id="294" name="Picture 294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e the source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028" cy="9277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 xml:space="preserve">Non-Fiction 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Non-Chronological Report</w:t>
            </w:r>
          </w:p>
          <w:p w:rsidR="00CD1407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Pirates</w:t>
            </w:r>
          </w:p>
        </w:tc>
        <w:tc>
          <w:tcPr>
            <w:tcW w:w="2293" w:type="dxa"/>
            <w:shd w:val="clear" w:color="auto" w:fill="auto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Modern Story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Grandad’s Island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208B906B" wp14:editId="25300C80">
                  <wp:extent cx="1049934" cy="927100"/>
                  <wp:effectExtent l="0" t="0" r="0" b="6350"/>
                  <wp:docPr id="295" name="Picture 295" descr="C:\Users\rio.farrier\AppData\Local\Microsoft\Windows\INetCache\Content.MSO\DBBE47A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io.farrier\AppData\Local\Microsoft\Windows\INetCache\Content.MSO\DBBE47A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288" cy="93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8FD" w:rsidRPr="00D471BD" w:rsidRDefault="005138FD" w:rsidP="005138FD">
            <w:pPr>
              <w:rPr>
                <w:rFonts w:asciiTheme="majorHAnsi" w:hAnsiTheme="majorHAnsi" w:cstheme="majorHAnsi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Non-Fiction</w:t>
            </w:r>
          </w:p>
          <w:p w:rsidR="00CD1407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Persuasive Poster</w:t>
            </w:r>
          </w:p>
        </w:tc>
        <w:tc>
          <w:tcPr>
            <w:tcW w:w="2004" w:type="dxa"/>
            <w:shd w:val="clear" w:color="auto" w:fill="auto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Personal Experience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The Rainbow Bear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4B20F4A8" wp14:editId="4A56A2A1">
                  <wp:extent cx="1106170" cy="917312"/>
                  <wp:effectExtent l="0" t="0" r="0" b="0"/>
                  <wp:docPr id="296" name="Picture 296" descr="C:\Users\rio.farrier\AppData\Local\Microsoft\Windows\INetCache\Content.MSO\7DC55192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io.farrier\AppData\Local\Microsoft\Windows\INetCache\Content.MSO\7DC55192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8810" cy="927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Non-Fiction</w:t>
            </w:r>
          </w:p>
          <w:p w:rsidR="00B203C8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Real Events Recount</w:t>
            </w:r>
          </w:p>
        </w:tc>
        <w:tc>
          <w:tcPr>
            <w:tcW w:w="2381" w:type="dxa"/>
            <w:shd w:val="clear" w:color="auto" w:fill="auto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Classic Novel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Snow White</w:t>
            </w:r>
          </w:p>
          <w:p w:rsidR="005138FD" w:rsidRPr="00D471BD" w:rsidRDefault="005138FD" w:rsidP="005138FD">
            <w:pPr>
              <w:rPr>
                <w:rFonts w:asciiTheme="majorHAnsi" w:hAnsiTheme="majorHAnsi" w:cstheme="majorHAnsi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  <w:noProof/>
              </w:rPr>
              <w:drawing>
                <wp:inline distT="0" distB="0" distL="0" distR="0" wp14:anchorId="164D6E85" wp14:editId="33959A0B">
                  <wp:extent cx="801332" cy="971550"/>
                  <wp:effectExtent l="0" t="0" r="0" b="0"/>
                  <wp:docPr id="297" name="Picture 297" descr="C:\Users\rio.farrier\AppData\Local\Microsoft\Windows\INetCache\Content.MSO\10FBF0B1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io.farrier\AppData\Local\Microsoft\Windows\INetCache\Content.MSO\10FBF0B1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237" cy="984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8FD" w:rsidRPr="00D471BD" w:rsidRDefault="005138FD" w:rsidP="005138FD">
            <w:pPr>
              <w:rPr>
                <w:rFonts w:asciiTheme="majorHAnsi" w:hAnsiTheme="majorHAnsi" w:cstheme="majorHAnsi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Non-Fiction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Non-Chronological Report</w:t>
            </w:r>
          </w:p>
          <w:p w:rsidR="00C47C4C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Florence Nightingale</w:t>
            </w:r>
          </w:p>
          <w:p w:rsidR="00412A51" w:rsidRDefault="00412A51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412A51" w:rsidRDefault="00412A51" w:rsidP="005138F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4" name="Picture 4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A51" w:rsidRPr="00D471BD" w:rsidRDefault="00412A51" w:rsidP="005138F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D471BD" w:rsidRPr="00E73AB5" w:rsidTr="005138FD">
        <w:trPr>
          <w:trHeight w:val="470"/>
        </w:trPr>
        <w:tc>
          <w:tcPr>
            <w:tcW w:w="1896" w:type="dxa"/>
            <w:shd w:val="clear" w:color="auto" w:fill="DEEAF6" w:themeFill="accent1" w:themeFillTint="33"/>
          </w:tcPr>
          <w:p w:rsidR="00D471BD" w:rsidRPr="00E73AB5" w:rsidRDefault="00D471BD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>
              <w:rPr>
                <w:rFonts w:asciiTheme="majorHAnsi" w:hAnsiTheme="majorHAnsi" w:cstheme="majorHAnsi"/>
                <w:u w:val="single"/>
              </w:rPr>
              <w:t>Geography</w:t>
            </w:r>
          </w:p>
        </w:tc>
        <w:tc>
          <w:tcPr>
            <w:tcW w:w="2234" w:type="dxa"/>
            <w:shd w:val="clear" w:color="auto" w:fill="auto"/>
          </w:tcPr>
          <w:p w:rsidR="00D471BD" w:rsidRP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01" w:type="dxa"/>
            <w:shd w:val="clear" w:color="auto" w:fill="auto"/>
          </w:tcPr>
          <w:p w:rsidR="00D471BD" w:rsidRP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Wonderful World/Magical Mapping</w:t>
            </w:r>
          </w:p>
        </w:tc>
        <w:tc>
          <w:tcPr>
            <w:tcW w:w="1956" w:type="dxa"/>
            <w:shd w:val="clear" w:color="auto" w:fill="auto"/>
          </w:tcPr>
          <w:p w:rsidR="00D471BD" w:rsidRP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93" w:type="dxa"/>
            <w:shd w:val="clear" w:color="auto" w:fill="auto"/>
          </w:tcPr>
          <w:p w:rsid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Sensational Safari</w:t>
            </w:r>
          </w:p>
          <w:p w:rsidR="00412A51" w:rsidRDefault="00412A51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412A51" w:rsidRPr="00D471BD" w:rsidRDefault="00412A51" w:rsidP="005138F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6" name="Picture 6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4" w:type="dxa"/>
            <w:shd w:val="clear" w:color="auto" w:fill="auto"/>
          </w:tcPr>
          <w:p w:rsidR="00D471BD" w:rsidRP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81" w:type="dxa"/>
            <w:shd w:val="clear" w:color="auto" w:fill="auto"/>
          </w:tcPr>
          <w:p w:rsid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The Seaside</w:t>
            </w:r>
          </w:p>
          <w:p w:rsidR="00412A51" w:rsidRDefault="00412A51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412A51" w:rsidRPr="00D471BD" w:rsidRDefault="00412A51" w:rsidP="005138F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5" name="Picture 5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71BD" w:rsidRPr="00E73AB5" w:rsidTr="005138FD">
        <w:trPr>
          <w:trHeight w:val="470"/>
        </w:trPr>
        <w:tc>
          <w:tcPr>
            <w:tcW w:w="1896" w:type="dxa"/>
            <w:shd w:val="clear" w:color="auto" w:fill="DEEAF6" w:themeFill="accent1" w:themeFillTint="33"/>
          </w:tcPr>
          <w:p w:rsidR="00D471BD" w:rsidRPr="00E73AB5" w:rsidRDefault="00D471BD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>
              <w:rPr>
                <w:rFonts w:asciiTheme="majorHAnsi" w:hAnsiTheme="majorHAnsi" w:cstheme="majorHAnsi"/>
                <w:u w:val="single"/>
              </w:rPr>
              <w:t>History</w:t>
            </w:r>
          </w:p>
        </w:tc>
        <w:tc>
          <w:tcPr>
            <w:tcW w:w="2234" w:type="dxa"/>
            <w:shd w:val="clear" w:color="auto" w:fill="auto"/>
          </w:tcPr>
          <w:p w:rsid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The Great Fire of London</w:t>
            </w:r>
          </w:p>
          <w:p w:rsidR="00D471BD" w:rsidRP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01" w:type="dxa"/>
            <w:shd w:val="clear" w:color="auto" w:fill="auto"/>
          </w:tcPr>
          <w:p w:rsidR="00D471BD" w:rsidRP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56" w:type="dxa"/>
            <w:shd w:val="clear" w:color="auto" w:fill="auto"/>
          </w:tcPr>
          <w:p w:rsid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Exploration</w:t>
            </w:r>
          </w:p>
          <w:p w:rsidR="00412A51" w:rsidRPr="00D471BD" w:rsidRDefault="00412A51" w:rsidP="005138F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7" name="Picture 7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3" w:type="dxa"/>
            <w:shd w:val="clear" w:color="auto" w:fill="auto"/>
          </w:tcPr>
          <w:p w:rsidR="00D471BD" w:rsidRP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004" w:type="dxa"/>
            <w:shd w:val="clear" w:color="auto" w:fill="auto"/>
          </w:tcPr>
          <w:p w:rsid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Medical Advancements</w:t>
            </w:r>
          </w:p>
          <w:p w:rsidR="00412A51" w:rsidRDefault="00412A51" w:rsidP="005138F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8" name="Picture 8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2A51" w:rsidRPr="00D471BD" w:rsidRDefault="00412A51" w:rsidP="005138F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81" w:type="dxa"/>
            <w:shd w:val="clear" w:color="auto" w:fill="auto"/>
          </w:tcPr>
          <w:p w:rsidR="00D471BD" w:rsidRPr="00D471BD" w:rsidRDefault="00D471BD" w:rsidP="005138FD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AD717A" w:rsidRPr="00E73AB5" w:rsidTr="005138FD">
        <w:trPr>
          <w:trHeight w:val="1147"/>
        </w:trPr>
        <w:tc>
          <w:tcPr>
            <w:tcW w:w="1896" w:type="dxa"/>
            <w:shd w:val="clear" w:color="auto" w:fill="DEEAF6" w:themeFill="accent1" w:themeFillTint="33"/>
          </w:tcPr>
          <w:p w:rsidR="00AD717A" w:rsidRPr="00E73AB5" w:rsidRDefault="00AD717A" w:rsidP="00AD717A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Art</w:t>
            </w:r>
          </w:p>
        </w:tc>
        <w:tc>
          <w:tcPr>
            <w:tcW w:w="2234" w:type="dxa"/>
          </w:tcPr>
          <w:p w:rsidR="00AD717A" w:rsidRPr="00D471BD" w:rsidRDefault="00AD717A" w:rsidP="00AD717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01" w:type="dxa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D471BD">
              <w:rPr>
                <w:rFonts w:asciiTheme="majorHAnsi" w:hAnsiTheme="majorHAnsi" w:cstheme="majorHAnsi"/>
                <w:u w:val="single"/>
              </w:rPr>
              <w:t>Drawing /Printing</w:t>
            </w:r>
          </w:p>
          <w:p w:rsidR="005138FD" w:rsidRDefault="005138FD" w:rsidP="00412A51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Are all cities dull?</w:t>
            </w:r>
          </w:p>
          <w:p w:rsidR="00412A51" w:rsidRPr="00D471BD" w:rsidRDefault="00412A51" w:rsidP="005138F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9" name="Picture 9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717A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lastRenderedPageBreak/>
              <w:t>Paul Klee/Stephen Brown</w:t>
            </w:r>
          </w:p>
        </w:tc>
        <w:tc>
          <w:tcPr>
            <w:tcW w:w="1956" w:type="dxa"/>
          </w:tcPr>
          <w:p w:rsidR="00AD717A" w:rsidRPr="00D471BD" w:rsidRDefault="00AD717A" w:rsidP="00AD717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93" w:type="dxa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D471BD">
              <w:rPr>
                <w:rFonts w:asciiTheme="majorHAnsi" w:hAnsiTheme="majorHAnsi" w:cstheme="majorHAnsi"/>
                <w:u w:val="single"/>
              </w:rPr>
              <w:t>Painting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Can you paint a rainbow animal?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AD717A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lastRenderedPageBreak/>
              <w:t>Paul Klee/Stephen Brown</w:t>
            </w:r>
          </w:p>
        </w:tc>
        <w:tc>
          <w:tcPr>
            <w:tcW w:w="2004" w:type="dxa"/>
          </w:tcPr>
          <w:p w:rsidR="00AD717A" w:rsidRPr="00D471BD" w:rsidRDefault="00AD717A" w:rsidP="00AD717A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81" w:type="dxa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D471BD">
              <w:rPr>
                <w:rFonts w:asciiTheme="majorHAnsi" w:hAnsiTheme="majorHAnsi" w:cstheme="majorHAnsi"/>
                <w:u w:val="single"/>
              </w:rPr>
              <w:t>Sculpture/Collage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Can the natural world be art?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lastRenderedPageBreak/>
              <w:t>Andy Goldsworthy</w:t>
            </w:r>
          </w:p>
          <w:p w:rsidR="00AD717A" w:rsidRPr="00D471BD" w:rsidRDefault="00AD717A" w:rsidP="00AD717A">
            <w:pPr>
              <w:jc w:val="center"/>
              <w:rPr>
                <w:rFonts w:asciiTheme="majorHAnsi" w:hAnsiTheme="majorHAnsi" w:cstheme="majorHAnsi"/>
              </w:rPr>
            </w:pPr>
          </w:p>
          <w:p w:rsidR="00AD717A" w:rsidRPr="00D471BD" w:rsidRDefault="00AD717A" w:rsidP="00AD717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F7C90" w:rsidRPr="00E73AB5" w:rsidTr="005138FD">
        <w:trPr>
          <w:trHeight w:val="470"/>
        </w:trPr>
        <w:tc>
          <w:tcPr>
            <w:tcW w:w="1896" w:type="dxa"/>
            <w:shd w:val="clear" w:color="auto" w:fill="DEEAF6" w:themeFill="accent1" w:themeFillTint="33"/>
          </w:tcPr>
          <w:p w:rsidR="00A35099" w:rsidRPr="00E73AB5" w:rsidRDefault="00CD1407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lastRenderedPageBreak/>
              <w:t>Design and Technology</w:t>
            </w:r>
          </w:p>
        </w:tc>
        <w:tc>
          <w:tcPr>
            <w:tcW w:w="2234" w:type="dxa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D471BD">
              <w:rPr>
                <w:rFonts w:asciiTheme="majorHAnsi" w:hAnsiTheme="majorHAnsi" w:cstheme="majorHAnsi"/>
                <w:u w:val="single"/>
              </w:rPr>
              <w:t>Structures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Free Standing Structures</w:t>
            </w:r>
          </w:p>
          <w:p w:rsidR="00B1149E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  <w:color w:val="000000" w:themeColor="text1"/>
              </w:rPr>
              <w:t>Design and build a house</w:t>
            </w:r>
            <w:r w:rsidRPr="00D471BD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301" w:type="dxa"/>
          </w:tcPr>
          <w:p w:rsidR="00A35099" w:rsidRPr="00D471BD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56" w:type="dxa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D471BD">
              <w:rPr>
                <w:rFonts w:asciiTheme="majorHAnsi" w:hAnsiTheme="majorHAnsi" w:cstheme="majorHAnsi"/>
                <w:u w:val="single"/>
              </w:rPr>
              <w:t xml:space="preserve">Textiles 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Templates and Joining Techniques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 xml:space="preserve">Glove puppet/Finger puppets </w:t>
            </w:r>
          </w:p>
          <w:p w:rsidR="004E51DE" w:rsidRPr="00D471BD" w:rsidRDefault="004E51DE" w:rsidP="005138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293" w:type="dxa"/>
          </w:tcPr>
          <w:p w:rsidR="00A35099" w:rsidRPr="00D471BD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004" w:type="dxa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D471BD">
              <w:rPr>
                <w:rFonts w:asciiTheme="majorHAnsi" w:hAnsiTheme="majorHAnsi" w:cstheme="majorHAnsi"/>
                <w:u w:val="single"/>
              </w:rPr>
              <w:t>Mechanisms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Wheels &amp; Axels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Create a mechanism for nurses to use</w:t>
            </w:r>
          </w:p>
          <w:p w:rsidR="00C47C4C" w:rsidRPr="00D471BD" w:rsidRDefault="00C47C4C" w:rsidP="005138F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381" w:type="dxa"/>
          </w:tcPr>
          <w:p w:rsidR="00A35099" w:rsidRPr="00D471BD" w:rsidRDefault="00A35099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F7C90" w:rsidRPr="00E73AB5" w:rsidTr="005138FD">
        <w:trPr>
          <w:trHeight w:val="444"/>
        </w:trPr>
        <w:tc>
          <w:tcPr>
            <w:tcW w:w="1896" w:type="dxa"/>
            <w:shd w:val="clear" w:color="auto" w:fill="DEEAF6" w:themeFill="accent1" w:themeFillTint="33"/>
          </w:tcPr>
          <w:p w:rsidR="00A35099" w:rsidRPr="00E73AB5" w:rsidRDefault="00CD1407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Music</w:t>
            </w:r>
          </w:p>
        </w:tc>
        <w:tc>
          <w:tcPr>
            <w:tcW w:w="2234" w:type="dxa"/>
          </w:tcPr>
          <w:p w:rsidR="00A35099" w:rsidRPr="00D471BD" w:rsidRDefault="00320CF2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Unit 1 Hands, Feet, Heart</w:t>
            </w:r>
          </w:p>
        </w:tc>
        <w:tc>
          <w:tcPr>
            <w:tcW w:w="2301" w:type="dxa"/>
          </w:tcPr>
          <w:p w:rsidR="00A35099" w:rsidRPr="00D471BD" w:rsidRDefault="00FD4951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Unit 2 Ho, Ho, Ho</w:t>
            </w:r>
          </w:p>
        </w:tc>
        <w:tc>
          <w:tcPr>
            <w:tcW w:w="1956" w:type="dxa"/>
          </w:tcPr>
          <w:p w:rsidR="00A35099" w:rsidRDefault="00320CF2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Unit 3 I want to play in a band</w:t>
            </w:r>
          </w:p>
          <w:p w:rsidR="00D471BD" w:rsidRPr="00D471BD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93" w:type="dxa"/>
          </w:tcPr>
          <w:p w:rsidR="00A35099" w:rsidRPr="00D471BD" w:rsidRDefault="00320CF2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 xml:space="preserve">Unit 4 </w:t>
            </w:r>
            <w:proofErr w:type="spellStart"/>
            <w:r w:rsidRPr="00D471BD">
              <w:rPr>
                <w:rFonts w:asciiTheme="majorHAnsi" w:hAnsiTheme="majorHAnsi" w:cstheme="majorHAnsi"/>
              </w:rPr>
              <w:t>Zootime</w:t>
            </w:r>
            <w:proofErr w:type="spellEnd"/>
          </w:p>
          <w:p w:rsidR="00A4041B" w:rsidRPr="00D471BD" w:rsidRDefault="00A4041B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004" w:type="dxa"/>
          </w:tcPr>
          <w:p w:rsidR="00A35099" w:rsidRPr="00D471BD" w:rsidRDefault="00320CF2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Unit 5 Friendship Song</w:t>
            </w:r>
          </w:p>
        </w:tc>
        <w:tc>
          <w:tcPr>
            <w:tcW w:w="2381" w:type="dxa"/>
          </w:tcPr>
          <w:p w:rsidR="00A35099" w:rsidRPr="00D471BD" w:rsidRDefault="00320CF2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Unit 6 Reflect, Rewind, Replay</w:t>
            </w:r>
          </w:p>
        </w:tc>
      </w:tr>
      <w:tr w:rsidR="00BF7C90" w:rsidRPr="00E73AB5" w:rsidTr="005138FD">
        <w:trPr>
          <w:trHeight w:val="444"/>
        </w:trPr>
        <w:tc>
          <w:tcPr>
            <w:tcW w:w="1896" w:type="dxa"/>
            <w:shd w:val="clear" w:color="auto" w:fill="DEEAF6" w:themeFill="accent1" w:themeFillTint="33"/>
          </w:tcPr>
          <w:p w:rsidR="00DB58F6" w:rsidRPr="00E73AB5" w:rsidRDefault="00DB58F6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Science (Discrete)</w:t>
            </w:r>
          </w:p>
        </w:tc>
        <w:tc>
          <w:tcPr>
            <w:tcW w:w="2234" w:type="dxa"/>
          </w:tcPr>
          <w:p w:rsidR="00DB58F6" w:rsidRPr="00D471BD" w:rsidRDefault="00DB58F6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D471BD">
              <w:rPr>
                <w:rFonts w:asciiTheme="majorHAnsi" w:hAnsiTheme="majorHAnsi" w:cstheme="majorHAnsi"/>
                <w:u w:val="single"/>
              </w:rPr>
              <w:t>Biology</w:t>
            </w:r>
          </w:p>
          <w:p w:rsidR="00DB58F6" w:rsidRDefault="00DB58F6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Living Things and their Habitats</w:t>
            </w:r>
          </w:p>
          <w:p w:rsidR="00412A51" w:rsidRDefault="00412A51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412A51" w:rsidRPr="00D471BD" w:rsidRDefault="00412A51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10" name="Picture 10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58F6" w:rsidRPr="00D471BD" w:rsidRDefault="00DB58F6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01" w:type="dxa"/>
          </w:tcPr>
          <w:p w:rsidR="00CD7612" w:rsidRPr="00D471BD" w:rsidRDefault="00CD7612" w:rsidP="00CD7612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D471BD">
              <w:rPr>
                <w:rFonts w:asciiTheme="majorHAnsi" w:hAnsiTheme="majorHAnsi" w:cstheme="majorHAnsi"/>
                <w:u w:val="single"/>
              </w:rPr>
              <w:t>Biology</w:t>
            </w:r>
          </w:p>
          <w:p w:rsidR="00DB58F6" w:rsidRPr="00D471BD" w:rsidRDefault="00CD7612" w:rsidP="00CD7612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Animals including Humans</w:t>
            </w:r>
          </w:p>
        </w:tc>
        <w:tc>
          <w:tcPr>
            <w:tcW w:w="1956" w:type="dxa"/>
          </w:tcPr>
          <w:p w:rsidR="00CD7612" w:rsidRPr="00D471BD" w:rsidRDefault="00CD7612" w:rsidP="00CD7612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D471BD">
              <w:rPr>
                <w:rFonts w:asciiTheme="majorHAnsi" w:hAnsiTheme="majorHAnsi" w:cstheme="majorHAnsi"/>
                <w:u w:val="single"/>
              </w:rPr>
              <w:t>Biology</w:t>
            </w:r>
          </w:p>
          <w:p w:rsidR="00DB58F6" w:rsidRDefault="00CD7612" w:rsidP="00CD7612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Plants</w:t>
            </w:r>
          </w:p>
          <w:p w:rsidR="00412A51" w:rsidRDefault="00412A51" w:rsidP="00CD7612">
            <w:pPr>
              <w:jc w:val="center"/>
              <w:rPr>
                <w:rFonts w:asciiTheme="majorHAnsi" w:hAnsiTheme="majorHAnsi" w:cstheme="majorHAnsi"/>
              </w:rPr>
            </w:pPr>
          </w:p>
          <w:p w:rsidR="00412A51" w:rsidRPr="00D471BD" w:rsidRDefault="00412A51" w:rsidP="00CD761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11" name="Picture 11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3" w:type="dxa"/>
          </w:tcPr>
          <w:p w:rsidR="00DB58F6" w:rsidRPr="00D471BD" w:rsidRDefault="00DB58F6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004" w:type="dxa"/>
          </w:tcPr>
          <w:p w:rsidR="00DB58F6" w:rsidRPr="00D471BD" w:rsidRDefault="00DB58F6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D471BD">
              <w:rPr>
                <w:rFonts w:asciiTheme="majorHAnsi" w:hAnsiTheme="majorHAnsi" w:cstheme="majorHAnsi"/>
                <w:u w:val="single"/>
              </w:rPr>
              <w:t>Chemistry</w:t>
            </w:r>
          </w:p>
          <w:p w:rsidR="00DB58F6" w:rsidRPr="00D471BD" w:rsidRDefault="00DB58F6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Materials</w:t>
            </w:r>
          </w:p>
        </w:tc>
        <w:tc>
          <w:tcPr>
            <w:tcW w:w="2381" w:type="dxa"/>
          </w:tcPr>
          <w:p w:rsidR="00DB58F6" w:rsidRPr="00D471BD" w:rsidRDefault="00DB58F6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5138FD" w:rsidRPr="00E73AB5" w:rsidTr="005138FD">
        <w:trPr>
          <w:trHeight w:val="444"/>
        </w:trPr>
        <w:tc>
          <w:tcPr>
            <w:tcW w:w="1896" w:type="dxa"/>
            <w:shd w:val="clear" w:color="auto" w:fill="DEEAF6" w:themeFill="accent1" w:themeFillTint="33"/>
          </w:tcPr>
          <w:p w:rsidR="005138FD" w:rsidRPr="00E73AB5" w:rsidRDefault="005138FD" w:rsidP="005138FD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PE</w:t>
            </w:r>
          </w:p>
        </w:tc>
        <w:tc>
          <w:tcPr>
            <w:tcW w:w="2234" w:type="dxa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Dance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Team Building</w:t>
            </w:r>
          </w:p>
        </w:tc>
        <w:tc>
          <w:tcPr>
            <w:tcW w:w="2301" w:type="dxa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Gymnastics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Health and Well-Being</w:t>
            </w:r>
          </w:p>
        </w:tc>
        <w:tc>
          <w:tcPr>
            <w:tcW w:w="1956" w:type="dxa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Ball Games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Net Games</w:t>
            </w:r>
          </w:p>
        </w:tc>
        <w:tc>
          <w:tcPr>
            <w:tcW w:w="2293" w:type="dxa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Hands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Games for Understanding</w:t>
            </w:r>
          </w:p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004" w:type="dxa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Athletics</w:t>
            </w:r>
          </w:p>
        </w:tc>
        <w:tc>
          <w:tcPr>
            <w:tcW w:w="2381" w:type="dxa"/>
          </w:tcPr>
          <w:p w:rsidR="005138FD" w:rsidRPr="00D471BD" w:rsidRDefault="005138FD" w:rsidP="005138FD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Rackets, Bats and Balls</w:t>
            </w:r>
          </w:p>
        </w:tc>
      </w:tr>
      <w:tr w:rsidR="00BF7C90" w:rsidRPr="00E73AB5" w:rsidTr="005138FD">
        <w:trPr>
          <w:trHeight w:val="444"/>
        </w:trPr>
        <w:tc>
          <w:tcPr>
            <w:tcW w:w="1896" w:type="dxa"/>
            <w:shd w:val="clear" w:color="auto" w:fill="DEEAF6" w:themeFill="accent1" w:themeFillTint="33"/>
          </w:tcPr>
          <w:p w:rsidR="00CD1407" w:rsidRPr="00E73AB5" w:rsidRDefault="00CD1407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RE</w:t>
            </w:r>
          </w:p>
        </w:tc>
        <w:tc>
          <w:tcPr>
            <w:tcW w:w="2234" w:type="dxa"/>
          </w:tcPr>
          <w:p w:rsidR="00CD1407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Christianity</w:t>
            </w:r>
          </w:p>
          <w:p w:rsidR="00D471BD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What did Jesus teach?</w:t>
            </w:r>
          </w:p>
          <w:p w:rsidR="00D471BD" w:rsidRPr="00D471BD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01" w:type="dxa"/>
          </w:tcPr>
          <w:p w:rsidR="00CD1407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Christianity</w:t>
            </w:r>
          </w:p>
          <w:p w:rsidR="00D471BD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as a gift from God</w:t>
            </w:r>
          </w:p>
          <w:p w:rsidR="00412A51" w:rsidRDefault="00412A51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412A51" w:rsidRDefault="00412A51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12" name="Picture 12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71BD" w:rsidRPr="00D471BD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956" w:type="dxa"/>
          </w:tcPr>
          <w:p w:rsidR="00CD1407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Islam</w:t>
            </w:r>
          </w:p>
          <w:p w:rsidR="00D471BD" w:rsidRPr="00D471BD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Passover</w:t>
            </w:r>
          </w:p>
        </w:tc>
        <w:tc>
          <w:tcPr>
            <w:tcW w:w="2293" w:type="dxa"/>
          </w:tcPr>
          <w:p w:rsidR="00CD1407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Christianity</w:t>
            </w:r>
          </w:p>
          <w:p w:rsidR="00D471BD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Resurrection </w:t>
            </w:r>
          </w:p>
          <w:p w:rsidR="00412A51" w:rsidRDefault="00412A51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412A51" w:rsidRPr="00D471BD" w:rsidRDefault="00412A51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13" name="Picture 13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4" w:type="dxa"/>
          </w:tcPr>
          <w:p w:rsidR="00CD1407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Islam</w:t>
            </w:r>
          </w:p>
          <w:p w:rsidR="00D471BD" w:rsidRPr="00D471BD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Covenant</w:t>
            </w:r>
          </w:p>
        </w:tc>
        <w:tc>
          <w:tcPr>
            <w:tcW w:w="2381" w:type="dxa"/>
          </w:tcPr>
          <w:p w:rsidR="00CD1407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Islam</w:t>
            </w:r>
          </w:p>
          <w:p w:rsidR="00D471BD" w:rsidRPr="00D471BD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Rights of Passage and Good Works</w:t>
            </w:r>
          </w:p>
        </w:tc>
      </w:tr>
      <w:tr w:rsidR="00A55B6F" w:rsidRPr="00E73AB5" w:rsidTr="005138FD">
        <w:trPr>
          <w:trHeight w:val="444"/>
        </w:trPr>
        <w:tc>
          <w:tcPr>
            <w:tcW w:w="1896" w:type="dxa"/>
            <w:shd w:val="clear" w:color="auto" w:fill="DEEAF6" w:themeFill="accent1" w:themeFillTint="33"/>
          </w:tcPr>
          <w:p w:rsidR="00A55B6F" w:rsidRPr="00E73AB5" w:rsidRDefault="00D471BD" w:rsidP="00A55B6F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>
              <w:rPr>
                <w:rFonts w:asciiTheme="majorHAnsi" w:hAnsiTheme="majorHAnsi" w:cstheme="majorHAnsi"/>
                <w:u w:val="single"/>
              </w:rPr>
              <w:lastRenderedPageBreak/>
              <w:t>Computing</w:t>
            </w:r>
          </w:p>
        </w:tc>
        <w:tc>
          <w:tcPr>
            <w:tcW w:w="2234" w:type="dxa"/>
          </w:tcPr>
          <w:p w:rsidR="00A55B6F" w:rsidRPr="00D471BD" w:rsidRDefault="00A55B6F" w:rsidP="00A55B6F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Computing systems and networks</w:t>
            </w:r>
          </w:p>
          <w:p w:rsidR="00A55B6F" w:rsidRDefault="00A55B6F" w:rsidP="00A55B6F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IT around us</w:t>
            </w:r>
          </w:p>
          <w:p w:rsidR="00D471BD" w:rsidRPr="00D471BD" w:rsidRDefault="00D471BD" w:rsidP="00A55B6F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301" w:type="dxa"/>
          </w:tcPr>
          <w:p w:rsidR="00A55B6F" w:rsidRPr="00D471BD" w:rsidRDefault="00A55B6F" w:rsidP="00A55B6F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Creating media Digital Photography</w:t>
            </w:r>
          </w:p>
        </w:tc>
        <w:tc>
          <w:tcPr>
            <w:tcW w:w="1956" w:type="dxa"/>
          </w:tcPr>
          <w:p w:rsidR="00A55B6F" w:rsidRPr="00D471BD" w:rsidRDefault="00A55B6F" w:rsidP="00A55B6F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Creating media Making Music</w:t>
            </w:r>
          </w:p>
        </w:tc>
        <w:tc>
          <w:tcPr>
            <w:tcW w:w="2293" w:type="dxa"/>
          </w:tcPr>
          <w:p w:rsidR="00A55B6F" w:rsidRPr="00D471BD" w:rsidRDefault="00A55B6F" w:rsidP="00A55B6F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Data and information</w:t>
            </w:r>
          </w:p>
          <w:p w:rsidR="00A55B6F" w:rsidRPr="00D471BD" w:rsidRDefault="00A55B6F" w:rsidP="00A55B6F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Pictograms</w:t>
            </w:r>
          </w:p>
        </w:tc>
        <w:tc>
          <w:tcPr>
            <w:tcW w:w="2004" w:type="dxa"/>
          </w:tcPr>
          <w:p w:rsidR="00A55B6F" w:rsidRPr="00D471BD" w:rsidRDefault="00A55B6F" w:rsidP="00A55B6F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Programming A</w:t>
            </w:r>
          </w:p>
          <w:p w:rsidR="00A55B6F" w:rsidRPr="00D471BD" w:rsidRDefault="00A55B6F" w:rsidP="00A55B6F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Robot algorithms</w:t>
            </w:r>
          </w:p>
        </w:tc>
        <w:tc>
          <w:tcPr>
            <w:tcW w:w="2381" w:type="dxa"/>
          </w:tcPr>
          <w:p w:rsidR="00A55B6F" w:rsidRPr="00D471BD" w:rsidRDefault="00A55B6F" w:rsidP="00A55B6F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Programming B</w:t>
            </w:r>
          </w:p>
          <w:p w:rsidR="00A55B6F" w:rsidRPr="00D471BD" w:rsidRDefault="00A55B6F" w:rsidP="00A55B6F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An introduction to quizzes</w:t>
            </w:r>
          </w:p>
        </w:tc>
      </w:tr>
      <w:tr w:rsidR="00BF7C90" w:rsidRPr="00E73AB5" w:rsidTr="005138FD">
        <w:trPr>
          <w:trHeight w:val="444"/>
        </w:trPr>
        <w:tc>
          <w:tcPr>
            <w:tcW w:w="1896" w:type="dxa"/>
            <w:shd w:val="clear" w:color="auto" w:fill="DEEAF6" w:themeFill="accent1" w:themeFillTint="33"/>
          </w:tcPr>
          <w:p w:rsidR="00CD1407" w:rsidRPr="00E73AB5" w:rsidRDefault="00CD1407" w:rsidP="00BF7C90">
            <w:pPr>
              <w:jc w:val="center"/>
              <w:rPr>
                <w:rFonts w:asciiTheme="majorHAnsi" w:hAnsiTheme="majorHAnsi" w:cstheme="majorHAnsi"/>
                <w:u w:val="single"/>
              </w:rPr>
            </w:pPr>
            <w:r w:rsidRPr="00E73AB5">
              <w:rPr>
                <w:rFonts w:asciiTheme="majorHAnsi" w:hAnsiTheme="majorHAnsi" w:cstheme="majorHAnsi"/>
                <w:u w:val="single"/>
              </w:rPr>
              <w:t>PSHE</w:t>
            </w:r>
          </w:p>
        </w:tc>
        <w:tc>
          <w:tcPr>
            <w:tcW w:w="2234" w:type="dxa"/>
          </w:tcPr>
          <w:p w:rsidR="00CD1407" w:rsidRPr="00D471BD" w:rsidRDefault="00A55B6F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Being Me in the World</w:t>
            </w:r>
          </w:p>
        </w:tc>
        <w:tc>
          <w:tcPr>
            <w:tcW w:w="2301" w:type="dxa"/>
          </w:tcPr>
          <w:p w:rsidR="00CD1407" w:rsidRDefault="00A55B6F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Celebrating Differences</w:t>
            </w:r>
          </w:p>
          <w:p w:rsidR="00A613D5" w:rsidRDefault="00A613D5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A613D5" w:rsidRPr="00D471BD" w:rsidRDefault="00A613D5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14" name="Picture 14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</w:tcPr>
          <w:p w:rsidR="00CD1407" w:rsidRDefault="00FD4951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Sex and relationship education Boys and girls, families</w:t>
            </w:r>
          </w:p>
          <w:p w:rsidR="00D471BD" w:rsidRPr="00D471BD" w:rsidRDefault="00D471BD" w:rsidP="00BF7C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293" w:type="dxa"/>
          </w:tcPr>
          <w:p w:rsidR="00CD1407" w:rsidRPr="00D471BD" w:rsidRDefault="00FD4951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Sex and relationship education Boys and girls, families</w:t>
            </w:r>
          </w:p>
        </w:tc>
        <w:tc>
          <w:tcPr>
            <w:tcW w:w="2004" w:type="dxa"/>
          </w:tcPr>
          <w:p w:rsidR="00CD1407" w:rsidRDefault="00FD4951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Keeping safe and managing risk Indoors and outdoors</w:t>
            </w:r>
          </w:p>
          <w:p w:rsidR="00A613D5" w:rsidRDefault="00A613D5" w:rsidP="00BF7C90">
            <w:pPr>
              <w:jc w:val="center"/>
              <w:rPr>
                <w:rFonts w:asciiTheme="majorHAnsi" w:hAnsiTheme="majorHAnsi" w:cstheme="majorHAnsi"/>
              </w:rPr>
            </w:pPr>
          </w:p>
          <w:p w:rsidR="00A613D5" w:rsidRPr="00D471BD" w:rsidRDefault="00A613D5" w:rsidP="00BF7C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noProof/>
              </w:rPr>
              <w:drawing>
                <wp:inline distT="0" distB="0" distL="0" distR="0" wp14:anchorId="11A735D5" wp14:editId="56C8E001">
                  <wp:extent cx="260431" cy="260431"/>
                  <wp:effectExtent l="0" t="0" r="6350" b="6350"/>
                  <wp:docPr id="15" name="Picture 15" descr="Politics Icon Png #297012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litics Icon Png #297012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52" cy="271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2381" w:type="dxa"/>
          </w:tcPr>
          <w:p w:rsidR="00CD1407" w:rsidRPr="00D471BD" w:rsidRDefault="00FD4951" w:rsidP="00BF7C90">
            <w:pPr>
              <w:jc w:val="center"/>
              <w:rPr>
                <w:rFonts w:asciiTheme="majorHAnsi" w:hAnsiTheme="majorHAnsi" w:cstheme="majorHAnsi"/>
              </w:rPr>
            </w:pPr>
            <w:r w:rsidRPr="00D471BD">
              <w:rPr>
                <w:rFonts w:asciiTheme="majorHAnsi" w:hAnsiTheme="majorHAnsi" w:cstheme="majorHAnsi"/>
              </w:rPr>
              <w:t>Drug, alcohol and tobacco education Medicines and me</w:t>
            </w:r>
          </w:p>
        </w:tc>
      </w:tr>
    </w:tbl>
    <w:p w:rsidR="00342368" w:rsidRDefault="00342368"/>
    <w:p w:rsidR="00342368" w:rsidRDefault="00342368"/>
    <w:p w:rsidR="00342368" w:rsidRDefault="00342368"/>
    <w:p w:rsidR="00342368" w:rsidRDefault="00342368"/>
    <w:p w:rsidR="00342368" w:rsidRPr="00342368" w:rsidRDefault="00342368" w:rsidP="00342368"/>
    <w:sectPr w:rsidR="00342368" w:rsidRPr="00342368" w:rsidSect="00727C8A">
      <w:headerReference w:type="default" r:id="rId13"/>
      <w:pgSz w:w="16838" w:h="11906" w:orient="landscape"/>
      <w:pgMar w:top="1440" w:right="1440" w:bottom="1440" w:left="144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809" w:rsidRDefault="00FE6809" w:rsidP="00EE755A">
      <w:pPr>
        <w:spacing w:after="0" w:line="240" w:lineRule="auto"/>
      </w:pPr>
      <w:r>
        <w:separator/>
      </w:r>
    </w:p>
  </w:endnote>
  <w:endnote w:type="continuationSeparator" w:id="0">
    <w:p w:rsidR="00FE6809" w:rsidRDefault="00FE6809" w:rsidP="00EE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809" w:rsidRDefault="00FE6809" w:rsidP="00EE755A">
      <w:pPr>
        <w:spacing w:after="0" w:line="240" w:lineRule="auto"/>
      </w:pPr>
      <w:r>
        <w:separator/>
      </w:r>
    </w:p>
  </w:footnote>
  <w:footnote w:type="continuationSeparator" w:id="0">
    <w:p w:rsidR="00FE6809" w:rsidRDefault="00FE6809" w:rsidP="00EE7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755A" w:rsidRDefault="00383319" w:rsidP="00727C8A">
    <w:pPr>
      <w:pStyle w:val="Header"/>
      <w:tabs>
        <w:tab w:val="clear" w:pos="4513"/>
        <w:tab w:val="clear" w:pos="9026"/>
        <w:tab w:val="left" w:pos="330"/>
        <w:tab w:val="left" w:pos="3405"/>
      </w:tabs>
      <w:rPr>
        <w:rFonts w:asciiTheme="majorHAnsi" w:hAnsiTheme="majorHAnsi" w:cstheme="majorHAnsi"/>
        <w:sz w:val="28"/>
      </w:rPr>
    </w:pPr>
    <w:r>
      <w:rPr>
        <w:rStyle w:val="IntenseQuoteChar"/>
        <w:noProof/>
        <w:lang w:eastAsia="en-GB"/>
      </w:rPr>
      <w:drawing>
        <wp:inline distT="0" distB="0" distL="0" distR="0" wp14:anchorId="5ADCC900" wp14:editId="6317FA1C">
          <wp:extent cx="742950" cy="659242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963" cy="6663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73AB5">
      <w:t xml:space="preserve"> </w:t>
    </w:r>
    <w:r w:rsidR="00727C8A" w:rsidRPr="00E73AB5">
      <w:rPr>
        <w:rFonts w:asciiTheme="majorHAnsi" w:hAnsiTheme="majorHAnsi" w:cstheme="majorHAnsi"/>
        <w:sz w:val="28"/>
      </w:rPr>
      <w:t>Handale Primary School – Year 2 Long Term Plan</w:t>
    </w:r>
  </w:p>
  <w:p w:rsidR="00E734A2" w:rsidRDefault="00E734A2" w:rsidP="00727C8A">
    <w:pPr>
      <w:pStyle w:val="Header"/>
      <w:tabs>
        <w:tab w:val="clear" w:pos="4513"/>
        <w:tab w:val="clear" w:pos="9026"/>
        <w:tab w:val="left" w:pos="330"/>
        <w:tab w:val="left" w:pos="3405"/>
      </w:tabs>
      <w:rPr>
        <w:rFonts w:asciiTheme="majorHAnsi" w:hAnsiTheme="majorHAnsi" w:cstheme="majorHAnsi"/>
        <w:sz w:val="28"/>
      </w:rPr>
    </w:pPr>
  </w:p>
  <w:p w:rsidR="00E734A2" w:rsidRPr="00E73AB5" w:rsidRDefault="00E734A2" w:rsidP="00727C8A">
    <w:pPr>
      <w:pStyle w:val="Header"/>
      <w:tabs>
        <w:tab w:val="clear" w:pos="4513"/>
        <w:tab w:val="clear" w:pos="9026"/>
        <w:tab w:val="left" w:pos="330"/>
        <w:tab w:val="left" w:pos="3405"/>
      </w:tabs>
      <w:rPr>
        <w:rFonts w:asciiTheme="majorHAnsi" w:hAnsiTheme="majorHAnsi" w:cstheme="maj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55A"/>
    <w:rsid w:val="0011134C"/>
    <w:rsid w:val="001235A9"/>
    <w:rsid w:val="00247A7E"/>
    <w:rsid w:val="002F49A2"/>
    <w:rsid w:val="00320CF2"/>
    <w:rsid w:val="00342368"/>
    <w:rsid w:val="00383319"/>
    <w:rsid w:val="00412A51"/>
    <w:rsid w:val="004E51DE"/>
    <w:rsid w:val="005138FD"/>
    <w:rsid w:val="006B049D"/>
    <w:rsid w:val="006B7FEC"/>
    <w:rsid w:val="006C7105"/>
    <w:rsid w:val="00727C8A"/>
    <w:rsid w:val="007C0E7B"/>
    <w:rsid w:val="008E0895"/>
    <w:rsid w:val="00906955"/>
    <w:rsid w:val="00955F13"/>
    <w:rsid w:val="0097055C"/>
    <w:rsid w:val="009A162B"/>
    <w:rsid w:val="00A35099"/>
    <w:rsid w:val="00A4041B"/>
    <w:rsid w:val="00A55B6F"/>
    <w:rsid w:val="00A613D5"/>
    <w:rsid w:val="00AD717A"/>
    <w:rsid w:val="00B1149E"/>
    <w:rsid w:val="00B15EB5"/>
    <w:rsid w:val="00B203C8"/>
    <w:rsid w:val="00BD0762"/>
    <w:rsid w:val="00BF7C90"/>
    <w:rsid w:val="00C04B93"/>
    <w:rsid w:val="00C13A9F"/>
    <w:rsid w:val="00C47C4C"/>
    <w:rsid w:val="00CD1407"/>
    <w:rsid w:val="00CD7612"/>
    <w:rsid w:val="00D2117D"/>
    <w:rsid w:val="00D471BD"/>
    <w:rsid w:val="00DB58F6"/>
    <w:rsid w:val="00E061EE"/>
    <w:rsid w:val="00E30916"/>
    <w:rsid w:val="00E734A2"/>
    <w:rsid w:val="00E735A7"/>
    <w:rsid w:val="00E73AB5"/>
    <w:rsid w:val="00ED3AFD"/>
    <w:rsid w:val="00EE755A"/>
    <w:rsid w:val="00FD4951"/>
    <w:rsid w:val="00FE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54AC7A0"/>
  <w15:chartTrackingRefBased/>
  <w15:docId w15:val="{39AE886D-DFE5-465D-B264-D397AE683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3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7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55A"/>
  </w:style>
  <w:style w:type="paragraph" w:styleId="Footer">
    <w:name w:val="footer"/>
    <w:basedOn w:val="Normal"/>
    <w:link w:val="FooterChar"/>
    <w:uiPriority w:val="99"/>
    <w:unhideWhenUsed/>
    <w:rsid w:val="00EE75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55A"/>
  </w:style>
  <w:style w:type="table" w:styleId="TableGrid">
    <w:name w:val="Table Grid"/>
    <w:basedOn w:val="TableNormal"/>
    <w:uiPriority w:val="39"/>
    <w:rsid w:val="00EE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31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319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Mrs Farrier</cp:lastModifiedBy>
  <cp:revision>4</cp:revision>
  <dcterms:created xsi:type="dcterms:W3CDTF">2023-07-06T09:25:00Z</dcterms:created>
  <dcterms:modified xsi:type="dcterms:W3CDTF">2023-07-06T09:41:00Z</dcterms:modified>
</cp:coreProperties>
</file>